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DA9B" w14:textId="77777777" w:rsidR="00E92E70" w:rsidRPr="0002240F" w:rsidRDefault="00E92E70">
      <w:pPr>
        <w:pStyle w:val="Title"/>
      </w:pPr>
    </w:p>
    <w:p w14:paraId="2751293A" w14:textId="77777777" w:rsidR="00E92E70" w:rsidRPr="0002240F" w:rsidRDefault="00E92E70"/>
    <w:p w14:paraId="6FA76365" w14:textId="77777777" w:rsidR="00E92E70" w:rsidRPr="0002240F" w:rsidRDefault="00E92E70"/>
    <w:p w14:paraId="039D04EB" w14:textId="77777777" w:rsidR="00E92E70" w:rsidRPr="0002240F" w:rsidRDefault="00E92E70"/>
    <w:p w14:paraId="39D25C26" w14:textId="77777777" w:rsidR="00E92E70" w:rsidRPr="0002240F" w:rsidRDefault="00E92E70"/>
    <w:p w14:paraId="56260129" w14:textId="77777777" w:rsidR="00E92E70" w:rsidRPr="0002240F" w:rsidRDefault="00E92E70"/>
    <w:p w14:paraId="0B075631" w14:textId="77777777" w:rsidR="00E92E70" w:rsidRPr="0002240F" w:rsidRDefault="00E92E70"/>
    <w:p w14:paraId="3382568A" w14:textId="77777777" w:rsidR="00E92E70" w:rsidRPr="0002240F" w:rsidRDefault="00E92E70"/>
    <w:p w14:paraId="2A3EC393" w14:textId="77777777" w:rsidR="00E92E70" w:rsidRPr="0002240F" w:rsidRDefault="00E92E70"/>
    <w:p w14:paraId="44E1B744" w14:textId="77777777" w:rsidR="00E92E70" w:rsidRPr="0002240F" w:rsidRDefault="00E92E70"/>
    <w:p w14:paraId="224095E1" w14:textId="77777777" w:rsidR="00E92E70" w:rsidRPr="0002240F" w:rsidRDefault="00E92E70"/>
    <w:p w14:paraId="22C29AFA" w14:textId="77777777" w:rsidR="00E92E70" w:rsidRPr="0002240F" w:rsidRDefault="00E92E70"/>
    <w:p w14:paraId="1EC0322D" w14:textId="77777777" w:rsidR="00E92E70" w:rsidRPr="0002240F" w:rsidRDefault="00E92E70"/>
    <w:p w14:paraId="4E51BB84" w14:textId="77777777" w:rsidR="00E92E70" w:rsidRPr="0002240F" w:rsidRDefault="00E92E70"/>
    <w:p w14:paraId="3093A89F" w14:textId="77777777" w:rsidR="00E92E70" w:rsidRPr="0002240F" w:rsidRDefault="00E92E70"/>
    <w:p w14:paraId="2BB8A44B" w14:textId="77777777" w:rsidR="00E92E70" w:rsidRPr="0002240F" w:rsidRDefault="00E92E70"/>
    <w:p w14:paraId="6583A47D" w14:textId="77777777" w:rsidR="00E92E70" w:rsidRPr="0002240F" w:rsidRDefault="00E92E70"/>
    <w:p w14:paraId="064A480C" w14:textId="77777777" w:rsidR="00E92E70" w:rsidRPr="0002240F" w:rsidRDefault="00E92E70"/>
    <w:p w14:paraId="6ABAB8C4" w14:textId="77777777" w:rsidR="00E92E70" w:rsidRPr="0002240F" w:rsidRDefault="00E92E70"/>
    <w:p w14:paraId="184F3130" w14:textId="77777777" w:rsidR="00E92E70" w:rsidRPr="0002240F" w:rsidRDefault="00E92E70"/>
    <w:p w14:paraId="311ECD30" w14:textId="77777777" w:rsidR="00E92E70" w:rsidRPr="0002240F" w:rsidRDefault="00E92E70"/>
    <w:p w14:paraId="05B2809C" w14:textId="309572FB" w:rsidR="00E92E70" w:rsidRDefault="00E92E70">
      <w:pPr>
        <w:pStyle w:val="Heading1"/>
        <w:rPr>
          <w:bCs/>
        </w:rPr>
      </w:pPr>
      <w:r w:rsidRPr="00931BF5">
        <w:rPr>
          <w:bCs/>
        </w:rPr>
        <w:t xml:space="preserve">AS ALARA </w:t>
      </w:r>
      <w:r w:rsidR="000739BE">
        <w:rPr>
          <w:bCs/>
        </w:rPr>
        <w:t>hanke</w:t>
      </w:r>
      <w:r w:rsidRPr="00931BF5">
        <w:rPr>
          <w:bCs/>
        </w:rPr>
        <w:t>kord</w:t>
      </w:r>
    </w:p>
    <w:p w14:paraId="3037CFC9" w14:textId="77777777" w:rsidR="00B21817" w:rsidRDefault="00B21817" w:rsidP="00B21817"/>
    <w:p w14:paraId="5B470834" w14:textId="4623146B" w:rsidR="00B21817" w:rsidRPr="00B21817" w:rsidRDefault="00B21817" w:rsidP="00B21817">
      <w:pPr>
        <w:jc w:val="center"/>
      </w:pPr>
      <w:r w:rsidRPr="00B21817">
        <w:t xml:space="preserve">Versioon </w:t>
      </w:r>
      <w:r w:rsidR="001B4CAF">
        <w:t>3</w:t>
      </w:r>
    </w:p>
    <w:p w14:paraId="2BFC8FCE" w14:textId="77777777" w:rsidR="00E92E70" w:rsidRPr="00931BF5" w:rsidRDefault="00E92E70"/>
    <w:p w14:paraId="13258EFB" w14:textId="77777777" w:rsidR="00E92E70" w:rsidRPr="00931BF5" w:rsidRDefault="00E92E70"/>
    <w:p w14:paraId="22EAEF0E" w14:textId="77777777" w:rsidR="00E92E70" w:rsidRPr="00931BF5" w:rsidRDefault="00E92E70"/>
    <w:p w14:paraId="29E1A495" w14:textId="77777777" w:rsidR="00E92E70" w:rsidRPr="00931BF5" w:rsidRDefault="00E92E70"/>
    <w:p w14:paraId="5073C052" w14:textId="77777777" w:rsidR="00E92E70" w:rsidRPr="00931BF5" w:rsidRDefault="00E92E70"/>
    <w:p w14:paraId="03A5DB9D" w14:textId="77777777" w:rsidR="00E92E70" w:rsidRPr="00931BF5" w:rsidRDefault="00E92E70"/>
    <w:p w14:paraId="0CE6D700" w14:textId="77777777" w:rsidR="00E92E70" w:rsidRPr="00931BF5" w:rsidRDefault="00E92E70"/>
    <w:p w14:paraId="0ED2E0FD" w14:textId="77777777" w:rsidR="00E92E70" w:rsidRPr="00931BF5" w:rsidRDefault="00E92E70"/>
    <w:p w14:paraId="4B0DF00C" w14:textId="77777777" w:rsidR="00E92E70" w:rsidRPr="00931BF5" w:rsidRDefault="00E92E70"/>
    <w:p w14:paraId="70BEE7A7" w14:textId="77777777" w:rsidR="00E92E70" w:rsidRPr="00931BF5" w:rsidRDefault="00E92E70"/>
    <w:p w14:paraId="66C9F610" w14:textId="77777777" w:rsidR="00E92E70" w:rsidRPr="00931BF5" w:rsidRDefault="00E92E70"/>
    <w:p w14:paraId="6CF1C284" w14:textId="77777777" w:rsidR="00E92E70" w:rsidRPr="00931BF5" w:rsidRDefault="00E92E70"/>
    <w:p w14:paraId="11C021B7" w14:textId="77777777" w:rsidR="00E92E70" w:rsidRPr="00931BF5" w:rsidRDefault="00E92E70"/>
    <w:p w14:paraId="12DA225B" w14:textId="77777777" w:rsidR="00E92E70" w:rsidRPr="00931BF5" w:rsidRDefault="00E92E70"/>
    <w:p w14:paraId="5564AB5D" w14:textId="77777777" w:rsidR="00E92E70" w:rsidRPr="00931BF5" w:rsidRDefault="00E92E70"/>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4073"/>
        <w:gridCol w:w="1843"/>
      </w:tblGrid>
      <w:tr w:rsidR="00A03520" w:rsidRPr="00931BF5" w14:paraId="1FC5F74B" w14:textId="77777777" w:rsidTr="00A03520">
        <w:trPr>
          <w:trHeight w:val="578"/>
        </w:trPr>
        <w:tc>
          <w:tcPr>
            <w:tcW w:w="1800" w:type="dxa"/>
          </w:tcPr>
          <w:p w14:paraId="120EF25E" w14:textId="77777777" w:rsidR="00A03520" w:rsidRPr="00931BF5" w:rsidRDefault="00A03520"/>
        </w:tc>
        <w:tc>
          <w:tcPr>
            <w:tcW w:w="4073" w:type="dxa"/>
          </w:tcPr>
          <w:p w14:paraId="6274C2FC" w14:textId="77777777" w:rsidR="00A03520" w:rsidRPr="00931BF5" w:rsidRDefault="00A03520">
            <w:r w:rsidRPr="00931BF5">
              <w:t>Nimi</w:t>
            </w:r>
          </w:p>
        </w:tc>
        <w:tc>
          <w:tcPr>
            <w:tcW w:w="1843" w:type="dxa"/>
          </w:tcPr>
          <w:p w14:paraId="3ED58116" w14:textId="77777777" w:rsidR="00A03520" w:rsidRPr="00931BF5" w:rsidRDefault="00A03520">
            <w:r w:rsidRPr="00931BF5">
              <w:t>Kuupäev</w:t>
            </w:r>
          </w:p>
        </w:tc>
      </w:tr>
      <w:tr w:rsidR="00A03520" w:rsidRPr="00931BF5" w14:paraId="2602C0AE" w14:textId="77777777" w:rsidTr="00A03520">
        <w:trPr>
          <w:trHeight w:val="710"/>
        </w:trPr>
        <w:tc>
          <w:tcPr>
            <w:tcW w:w="1800" w:type="dxa"/>
          </w:tcPr>
          <w:p w14:paraId="08ACCAF8" w14:textId="77777777" w:rsidR="00A03520" w:rsidRPr="00931BF5" w:rsidRDefault="00A03520">
            <w:r w:rsidRPr="00931BF5">
              <w:t>Koostanud</w:t>
            </w:r>
          </w:p>
        </w:tc>
        <w:tc>
          <w:tcPr>
            <w:tcW w:w="4073" w:type="dxa"/>
          </w:tcPr>
          <w:p w14:paraId="67F353F3" w14:textId="7068D136" w:rsidR="00A03520" w:rsidRPr="00931BF5" w:rsidRDefault="00A03520">
            <w:r>
              <w:t>Ilmar Puskar</w:t>
            </w:r>
          </w:p>
        </w:tc>
        <w:tc>
          <w:tcPr>
            <w:tcW w:w="1843" w:type="dxa"/>
          </w:tcPr>
          <w:p w14:paraId="7C7EC2C3" w14:textId="6563038D" w:rsidR="00A03520" w:rsidRPr="00931BF5" w:rsidRDefault="00056138">
            <w:r>
              <w:t>03</w:t>
            </w:r>
            <w:r w:rsidR="00A03520">
              <w:t>.0</w:t>
            </w:r>
            <w:r w:rsidR="00F42195">
              <w:t>6</w:t>
            </w:r>
            <w:r w:rsidR="00A03520">
              <w:t>.2025</w:t>
            </w:r>
          </w:p>
        </w:tc>
      </w:tr>
      <w:tr w:rsidR="00A03520" w:rsidRPr="00931BF5" w14:paraId="05263289" w14:textId="77777777" w:rsidTr="00A03520">
        <w:trPr>
          <w:trHeight w:val="710"/>
        </w:trPr>
        <w:tc>
          <w:tcPr>
            <w:tcW w:w="1800" w:type="dxa"/>
          </w:tcPr>
          <w:p w14:paraId="52A6A734" w14:textId="77777777" w:rsidR="00A03520" w:rsidRPr="00931BF5" w:rsidRDefault="00A03520" w:rsidP="00FC3013">
            <w:r w:rsidRPr="00931BF5">
              <w:t>Kinnitanud</w:t>
            </w:r>
          </w:p>
        </w:tc>
        <w:tc>
          <w:tcPr>
            <w:tcW w:w="4073" w:type="dxa"/>
          </w:tcPr>
          <w:p w14:paraId="5E69677B" w14:textId="23BF61BB" w:rsidR="00A03520" w:rsidRPr="00931BF5" w:rsidRDefault="00A03520">
            <w:r>
              <w:t>Ilmar Puskar</w:t>
            </w:r>
          </w:p>
        </w:tc>
        <w:tc>
          <w:tcPr>
            <w:tcW w:w="1843" w:type="dxa"/>
          </w:tcPr>
          <w:p w14:paraId="67175509" w14:textId="7338FA7F" w:rsidR="00A03520" w:rsidRPr="00931BF5" w:rsidRDefault="00A03520">
            <w:r>
              <w:t>0</w:t>
            </w:r>
            <w:r w:rsidR="00C85AB0">
              <w:t>3</w:t>
            </w:r>
            <w:r>
              <w:t>.0</w:t>
            </w:r>
            <w:r w:rsidR="00F42195">
              <w:t>6</w:t>
            </w:r>
            <w:r>
              <w:t>.2025</w:t>
            </w:r>
          </w:p>
        </w:tc>
      </w:tr>
    </w:tbl>
    <w:p w14:paraId="256D5357" w14:textId="77777777" w:rsidR="00E92E70" w:rsidRPr="00931BF5" w:rsidRDefault="00E92E70"/>
    <w:p w14:paraId="6E22F277" w14:textId="77777777" w:rsidR="00E92E70" w:rsidRPr="00931BF5" w:rsidRDefault="00E92E70"/>
    <w:p w14:paraId="4DBCB278" w14:textId="77777777" w:rsidR="00E92E70" w:rsidRPr="00931BF5" w:rsidRDefault="00E92E70"/>
    <w:p w14:paraId="6EE35178" w14:textId="43F26404" w:rsidR="00E92E70" w:rsidRPr="00931BF5" w:rsidRDefault="00E92E70" w:rsidP="00A87887">
      <w:pPr>
        <w:jc w:val="both"/>
      </w:pPr>
      <w:r w:rsidRPr="00931BF5">
        <w:rPr>
          <w:b/>
          <w:bCs/>
        </w:rPr>
        <w:t>1. </w:t>
      </w:r>
      <w:r w:rsidR="003731A3">
        <w:rPr>
          <w:b/>
          <w:bCs/>
        </w:rPr>
        <w:t>Üldsätted</w:t>
      </w:r>
    </w:p>
    <w:p w14:paraId="21B956E4" w14:textId="0339D7B7" w:rsidR="00E92E70" w:rsidRDefault="00E92E70" w:rsidP="00096C2B">
      <w:pPr>
        <w:pStyle w:val="BodyText"/>
        <w:jc w:val="both"/>
      </w:pPr>
      <w:r w:rsidRPr="00931BF5">
        <w:t>1.1. </w:t>
      </w:r>
      <w:r w:rsidR="00096C2B">
        <w:t xml:space="preserve">Hankekorra eesmärk on sätestada </w:t>
      </w:r>
      <w:r w:rsidR="00454783">
        <w:t>AS ALARA</w:t>
      </w:r>
      <w:r w:rsidR="00DB688C">
        <w:t xml:space="preserve"> (edaspidi AS)</w:t>
      </w:r>
      <w:r w:rsidR="00096C2B">
        <w:t xml:space="preserve"> riigihangete</w:t>
      </w:r>
      <w:r w:rsidR="00906449">
        <w:t xml:space="preserve"> </w:t>
      </w:r>
      <w:r w:rsidR="00096C2B">
        <w:t>planeerimise ja korraldamise kohustuslikud nõuded ning kehtestada riigihangete, sealhulgas</w:t>
      </w:r>
      <w:r w:rsidR="00906449">
        <w:t xml:space="preserve"> </w:t>
      </w:r>
      <w:r w:rsidR="00096C2B">
        <w:t>riigihangete seaduse § 14 lõikes 1 sätestatud lihthanke piirmäärast allapoole jäävate asjade</w:t>
      </w:r>
      <w:r w:rsidR="00A911FD">
        <w:t xml:space="preserve"> maksumusega alates </w:t>
      </w:r>
      <w:r w:rsidR="004659E0">
        <w:t>5000 eurost ja</w:t>
      </w:r>
      <w:r w:rsidR="00906449">
        <w:t xml:space="preserve"> </w:t>
      </w:r>
      <w:r w:rsidR="00096C2B">
        <w:t xml:space="preserve">teenuste ja ehitustööde </w:t>
      </w:r>
      <w:r w:rsidR="00452597">
        <w:t xml:space="preserve">maksumusega alates 10 000 eurot </w:t>
      </w:r>
      <w:r w:rsidR="00096C2B">
        <w:t>tellimise kord (edaspidi ostumenetlus)</w:t>
      </w:r>
    </w:p>
    <w:p w14:paraId="0E4062C3" w14:textId="17B7C2D3" w:rsidR="003731A3" w:rsidRDefault="00DB688C" w:rsidP="003731A3">
      <w:pPr>
        <w:pStyle w:val="BodyText"/>
        <w:jc w:val="both"/>
      </w:pPr>
      <w:r>
        <w:t xml:space="preserve">1.2 </w:t>
      </w:r>
      <w:r w:rsidR="00906449">
        <w:t>AS</w:t>
      </w:r>
      <w:r w:rsidR="003731A3">
        <w:t xml:space="preserve"> lähtub riigihanke, sealhulgas ostumenetluse, planeerimisel, korraldamisel ja hankelepingute sõlmimisel riigihangete</w:t>
      </w:r>
      <w:r w:rsidR="007269C4">
        <w:t xml:space="preserve"> </w:t>
      </w:r>
      <w:r w:rsidR="003731A3">
        <w:t>seadusest, seaduse alusel kehtestatud õigusaktidest ja käesolevast</w:t>
      </w:r>
      <w:r w:rsidR="007269C4">
        <w:t xml:space="preserve"> </w:t>
      </w:r>
      <w:r w:rsidR="003731A3">
        <w:t>hankekorrast.</w:t>
      </w:r>
    </w:p>
    <w:p w14:paraId="07F2523C" w14:textId="7E74EBF2" w:rsidR="003731A3" w:rsidRDefault="003731A3" w:rsidP="003731A3">
      <w:pPr>
        <w:pStyle w:val="BodyText"/>
        <w:jc w:val="both"/>
      </w:pPr>
      <w:r>
        <w:t>1.3 Riigihanke, sealhulgas ostumenetluse,</w:t>
      </w:r>
      <w:r w:rsidR="00CA0DA3">
        <w:t xml:space="preserve"> </w:t>
      </w:r>
      <w:r>
        <w:t>korraldamisel tuleb tagada riigihangete seaduse §-s 3 sätestatud üldpõhimõtete järgimine.</w:t>
      </w:r>
    </w:p>
    <w:p w14:paraId="76496A43" w14:textId="77777777" w:rsidR="003731A3" w:rsidRDefault="003731A3" w:rsidP="00B21817">
      <w:pPr>
        <w:pStyle w:val="BodyText"/>
      </w:pPr>
      <w:r>
        <w:t xml:space="preserve">1.4 </w:t>
      </w:r>
      <w:bookmarkStart w:id="0" w:name="_Hlk192196567"/>
      <w:r>
        <w:t>Riigihangetes, mis ületavad lihthanke piirmäära või lihthanke piirmäära puudumisel</w:t>
      </w:r>
    </w:p>
    <w:p w14:paraId="797E7B75" w14:textId="77777777" w:rsidR="003731A3" w:rsidRDefault="003731A3" w:rsidP="00B21817">
      <w:pPr>
        <w:pStyle w:val="BodyText"/>
      </w:pPr>
      <w:r>
        <w:t>riigihanke piirmäära</w:t>
      </w:r>
      <w:bookmarkEnd w:id="0"/>
      <w:r>
        <w:t>, tuleb rakendada keskkonnahoidlikke kriteeriume ning tingimusi, mis on</w:t>
      </w:r>
    </w:p>
    <w:p w14:paraId="04531FBC" w14:textId="77777777" w:rsidR="003731A3" w:rsidRDefault="003731A3" w:rsidP="00B21817">
      <w:pPr>
        <w:pStyle w:val="BodyText"/>
      </w:pPr>
      <w:r>
        <w:t>kehtestatud valdkonna eest vastutava ministri määrusega kohustuslike tingimustena.</w:t>
      </w:r>
    </w:p>
    <w:p w14:paraId="6C556DD8" w14:textId="413EBFD0" w:rsidR="003731A3" w:rsidRDefault="003731A3" w:rsidP="003731A3">
      <w:pPr>
        <w:pStyle w:val="BodyText"/>
        <w:jc w:val="both"/>
      </w:pPr>
      <w:r>
        <w:t>Ostumenetlustes arvestatakse keskkonnahoidlike</w:t>
      </w:r>
      <w:r w:rsidR="00CA0DA3">
        <w:t xml:space="preserve"> </w:t>
      </w:r>
      <w:r>
        <w:t>kriteeriumitega võimalusel.</w:t>
      </w:r>
    </w:p>
    <w:p w14:paraId="653D8337" w14:textId="4261084A" w:rsidR="003731A3" w:rsidRDefault="003731A3" w:rsidP="003731A3">
      <w:pPr>
        <w:pStyle w:val="BodyText"/>
        <w:jc w:val="both"/>
      </w:pPr>
      <w:r>
        <w:t>1.5 Riigihanget, sealhulgas ostumenetlust</w:t>
      </w:r>
      <w:r w:rsidR="00886AFE">
        <w:t>,</w:t>
      </w:r>
      <w:r>
        <w:t xml:space="preserve"> ei või</w:t>
      </w:r>
      <w:r w:rsidR="00886AFE">
        <w:t xml:space="preserve"> </w:t>
      </w:r>
      <w:r>
        <w:t>jagada osadeks eesmärgiga eirata käesolevat hankekorda, eriti kui lepingu esemeks on</w:t>
      </w:r>
      <w:r w:rsidR="00886AFE">
        <w:t xml:space="preserve"> </w:t>
      </w:r>
      <w:r>
        <w:t>funktsionaalselt koos toimuvad või sama eesmärgi saavutamiseks vajalikud asjad, teenused või</w:t>
      </w:r>
      <w:r w:rsidR="00886AFE">
        <w:t xml:space="preserve"> </w:t>
      </w:r>
      <w:r>
        <w:t>ehitustööd. Funktsionaalselt koos toimivate või sama eesmärgi saavutamiseks vajalike asjade,</w:t>
      </w:r>
      <w:r w:rsidR="00886AFE">
        <w:t xml:space="preserve"> </w:t>
      </w:r>
      <w:r>
        <w:t>teenuste või ehitustööde eeldatavad maksumused tuleb summeerida.</w:t>
      </w:r>
    </w:p>
    <w:p w14:paraId="03DFCA3F" w14:textId="77777777" w:rsidR="003731A3" w:rsidRDefault="003731A3" w:rsidP="003731A3">
      <w:pPr>
        <w:pStyle w:val="BodyText"/>
        <w:jc w:val="both"/>
      </w:pPr>
      <w:r>
        <w:t>1.6 Riigihanke eest vastutavad isikud ja hankelepingu täitmise eest vastutavad isikud on</w:t>
      </w:r>
    </w:p>
    <w:p w14:paraId="7AE77A5B" w14:textId="3B735201" w:rsidR="003731A3" w:rsidRPr="00931BF5" w:rsidRDefault="003731A3" w:rsidP="003731A3">
      <w:pPr>
        <w:pStyle w:val="BodyText"/>
        <w:jc w:val="both"/>
      </w:pPr>
      <w:r>
        <w:t xml:space="preserve">määratud hankeplaanis, ostumenetluse  korral </w:t>
      </w:r>
      <w:r w:rsidR="00C93D5D">
        <w:t xml:space="preserve">AS </w:t>
      </w:r>
      <w:r>
        <w:t>juhataja kinnitatud käskkirjas.</w:t>
      </w:r>
    </w:p>
    <w:p w14:paraId="1F6D9233" w14:textId="77777777" w:rsidR="0079188E" w:rsidRPr="00931BF5" w:rsidRDefault="0079188E">
      <w:pPr>
        <w:jc w:val="both"/>
      </w:pPr>
    </w:p>
    <w:p w14:paraId="498E5EEE" w14:textId="77777777" w:rsidR="0079188E" w:rsidRPr="00931BF5" w:rsidRDefault="0079188E">
      <w:pPr>
        <w:jc w:val="both"/>
        <w:rPr>
          <w:b/>
        </w:rPr>
      </w:pPr>
      <w:r w:rsidRPr="00931BF5">
        <w:rPr>
          <w:b/>
        </w:rPr>
        <w:t>2. Leping</w:t>
      </w:r>
    </w:p>
    <w:p w14:paraId="75DCB756" w14:textId="6D40DB23" w:rsidR="00E92E70" w:rsidRPr="00931BF5" w:rsidRDefault="0079188E">
      <w:pPr>
        <w:jc w:val="both"/>
      </w:pPr>
      <w:r w:rsidRPr="00931BF5">
        <w:t>2</w:t>
      </w:r>
      <w:r w:rsidR="00E92E70" w:rsidRPr="00931BF5">
        <w:t>.</w:t>
      </w:r>
      <w:r w:rsidRPr="00931BF5">
        <w:t>1</w:t>
      </w:r>
      <w:r w:rsidR="00E92E70" w:rsidRPr="00931BF5">
        <w:t>. Leping asjade ostmiseks</w:t>
      </w:r>
      <w:r w:rsidR="002E7FD0" w:rsidRPr="00931BF5">
        <w:t>, teenuste</w:t>
      </w:r>
      <w:r w:rsidR="00536DE5" w:rsidRPr="00931BF5">
        <w:t>, ideelahenduste</w:t>
      </w:r>
      <w:r w:rsidR="002E7FD0" w:rsidRPr="00931BF5">
        <w:t xml:space="preserve"> ja ehitustööde tellimiseks</w:t>
      </w:r>
      <w:r w:rsidR="00291AEF">
        <w:t xml:space="preserve"> </w:t>
      </w:r>
      <w:r w:rsidR="00A9394D">
        <w:t>alates 20 000 eurost</w:t>
      </w:r>
      <w:r w:rsidR="00E92E70" w:rsidRPr="00931BF5">
        <w:t xml:space="preserve"> tuleb sõlmida kirjalikus vormis.</w:t>
      </w:r>
    </w:p>
    <w:p w14:paraId="4E20154E" w14:textId="77777777" w:rsidR="00E92E70" w:rsidRPr="00931BF5" w:rsidRDefault="0079188E">
      <w:pPr>
        <w:jc w:val="both"/>
      </w:pPr>
      <w:r w:rsidRPr="00931BF5">
        <w:t>2</w:t>
      </w:r>
      <w:r w:rsidR="00E92E70" w:rsidRPr="00931BF5">
        <w:t>.</w:t>
      </w:r>
      <w:r w:rsidR="00105508" w:rsidRPr="00931BF5">
        <w:t>3</w:t>
      </w:r>
      <w:r w:rsidR="00E92E70" w:rsidRPr="00931BF5">
        <w:t xml:space="preserve">. Leping allkirjastatakse eelistatult digitaalselt. Kui lepingu teine pool ei ole nõus </w:t>
      </w:r>
      <w:r w:rsidR="00536DE5" w:rsidRPr="00931BF5">
        <w:t xml:space="preserve">lepingut </w:t>
      </w:r>
      <w:r w:rsidR="00E92E70" w:rsidRPr="00931BF5">
        <w:t>digitaalse allkirjastamisega, vormistatakse leping paberdokumendina. Paberdokumendina vormistatud leping allkirjastatakse lepingu poolte arvule vastavas arvus eksemplarides.</w:t>
      </w:r>
    </w:p>
    <w:p w14:paraId="3FDE3A63" w14:textId="77777777" w:rsidR="00E92E70" w:rsidRPr="00931BF5" w:rsidRDefault="0079188E">
      <w:pPr>
        <w:jc w:val="both"/>
      </w:pPr>
      <w:r w:rsidRPr="00931BF5">
        <w:t>2</w:t>
      </w:r>
      <w:r w:rsidR="00E92E70" w:rsidRPr="00931BF5">
        <w:t>.</w:t>
      </w:r>
      <w:r w:rsidR="00105508" w:rsidRPr="00931BF5">
        <w:t>4</w:t>
      </w:r>
      <w:r w:rsidR="00E92E70" w:rsidRPr="00931BF5">
        <w:t>. Leping loetakse sõlmituks pärast seda, kui viimane lepingupooltest on selle allkirjastanud.</w:t>
      </w:r>
    </w:p>
    <w:p w14:paraId="4B72B4C4" w14:textId="77777777" w:rsidR="0079188E" w:rsidRPr="00931BF5" w:rsidRDefault="0079188E">
      <w:pPr>
        <w:jc w:val="both"/>
      </w:pPr>
    </w:p>
    <w:p w14:paraId="0A8DA404" w14:textId="70662487" w:rsidR="0079188E" w:rsidRPr="00931BF5" w:rsidRDefault="0079188E">
      <w:pPr>
        <w:jc w:val="both"/>
        <w:rPr>
          <w:b/>
        </w:rPr>
      </w:pPr>
      <w:r w:rsidRPr="00931BF5">
        <w:rPr>
          <w:b/>
        </w:rPr>
        <w:t>3. </w:t>
      </w:r>
      <w:r w:rsidR="00425A36">
        <w:rPr>
          <w:b/>
        </w:rPr>
        <w:t>H</w:t>
      </w:r>
      <w:r w:rsidR="00164C1B" w:rsidRPr="00931BF5">
        <w:rPr>
          <w:b/>
        </w:rPr>
        <w:t>ankeplaan</w:t>
      </w:r>
    </w:p>
    <w:p w14:paraId="76D9D4A3" w14:textId="0E2D701E" w:rsidR="00C41E4F" w:rsidRPr="00931BF5" w:rsidRDefault="00164C1B" w:rsidP="00D06578">
      <w:pPr>
        <w:pStyle w:val="BodyText"/>
        <w:jc w:val="both"/>
      </w:pPr>
      <w:r w:rsidRPr="00931BF5">
        <w:t>3</w:t>
      </w:r>
      <w:r w:rsidR="0040658F" w:rsidRPr="00931BF5">
        <w:t>.</w:t>
      </w:r>
      <w:r w:rsidRPr="00931BF5">
        <w:t>1</w:t>
      </w:r>
      <w:r w:rsidR="0040658F" w:rsidRPr="00931BF5">
        <w:t>. </w:t>
      </w:r>
      <w:r w:rsidR="00425A36" w:rsidRPr="00425A36">
        <w:t xml:space="preserve"> </w:t>
      </w:r>
      <w:r w:rsidR="00A74E2E">
        <w:t>Hankeplaani kantakse riigihanked</w:t>
      </w:r>
      <w:r w:rsidR="00425A36">
        <w:t>, mis ületavad lihthanke piirmäära või lihthanke piirmäära puudumisel</w:t>
      </w:r>
      <w:r w:rsidR="00D06578">
        <w:t xml:space="preserve"> </w:t>
      </w:r>
      <w:r w:rsidR="00425A36">
        <w:t>riigihanke piirmäära</w:t>
      </w:r>
      <w:r w:rsidR="00720669">
        <w:t>.</w:t>
      </w:r>
    </w:p>
    <w:p w14:paraId="1DBF7158" w14:textId="77777777" w:rsidR="00203DC5" w:rsidRPr="00931BF5" w:rsidRDefault="00164C1B" w:rsidP="00203DC5">
      <w:pPr>
        <w:jc w:val="both"/>
      </w:pPr>
      <w:r w:rsidRPr="00931BF5">
        <w:t>3</w:t>
      </w:r>
      <w:r w:rsidR="00C41E4F" w:rsidRPr="00931BF5">
        <w:t>.</w:t>
      </w:r>
      <w:r w:rsidRPr="00931BF5">
        <w:t>2</w:t>
      </w:r>
      <w:r w:rsidR="00C41E4F" w:rsidRPr="00931BF5">
        <w:t>. </w:t>
      </w:r>
      <w:r w:rsidR="00203DC5" w:rsidRPr="00931BF5">
        <w:t>Iga-aastane hankeplaan koostatakse ja kinnitatakse käskkirjaga AS-i juhataja poolt esimese kvartali jooksul. Plaani koostamisel lähtutakse AS-i nõukogu poolt kinnitatud vastava aasta AS-i eelarvest.</w:t>
      </w:r>
    </w:p>
    <w:p w14:paraId="546C07D2" w14:textId="4CA5F2AE" w:rsidR="00203DC5" w:rsidRPr="00931BF5" w:rsidRDefault="00203DC5" w:rsidP="00203DC5">
      <w:pPr>
        <w:jc w:val="both"/>
      </w:pPr>
      <w:r w:rsidRPr="00931BF5">
        <w:t>3.3. </w:t>
      </w:r>
      <w:r w:rsidR="002136EA">
        <w:t>Hankep</w:t>
      </w:r>
      <w:r w:rsidRPr="00931BF5">
        <w:t>laan sisaldab vähemalt järgmiseid andmeid:</w:t>
      </w:r>
    </w:p>
    <w:p w14:paraId="4F74EEBC" w14:textId="77777777" w:rsidR="00203DC5" w:rsidRPr="00931BF5" w:rsidRDefault="00567CE9" w:rsidP="00567CE9">
      <w:pPr>
        <w:jc w:val="both"/>
      </w:pPr>
      <w:r w:rsidRPr="00931BF5">
        <w:t>3.3.1. </w:t>
      </w:r>
      <w:r w:rsidR="00203DC5" w:rsidRPr="00931BF5">
        <w:t>ostetava asja või tellitava teenuse, ide</w:t>
      </w:r>
      <w:r w:rsidR="0098528A" w:rsidRPr="00931BF5">
        <w:t>elahenduse ja ehitustöö nimetus.</w:t>
      </w:r>
    </w:p>
    <w:p w14:paraId="53F78E45" w14:textId="77777777" w:rsidR="00203DC5" w:rsidRPr="00931BF5" w:rsidRDefault="00567CE9" w:rsidP="00567CE9">
      <w:pPr>
        <w:jc w:val="both"/>
      </w:pPr>
      <w:r w:rsidRPr="00931BF5">
        <w:t>3.3.2. </w:t>
      </w:r>
      <w:r w:rsidR="00203DC5" w:rsidRPr="00931BF5">
        <w:t>hanke eeldatav maksumus ja finantseer</w:t>
      </w:r>
      <w:r w:rsidR="0098528A" w:rsidRPr="00931BF5">
        <w:t>imise allikas.</w:t>
      </w:r>
    </w:p>
    <w:p w14:paraId="5B19BD17" w14:textId="77777777" w:rsidR="00203DC5" w:rsidRPr="00931BF5" w:rsidRDefault="00567CE9" w:rsidP="00567CE9">
      <w:pPr>
        <w:jc w:val="both"/>
      </w:pPr>
      <w:r w:rsidRPr="00931BF5">
        <w:t>3.3.3. </w:t>
      </w:r>
      <w:r w:rsidR="0098528A" w:rsidRPr="00931BF5">
        <w:t>eeldatav hankemenetluse liik.</w:t>
      </w:r>
    </w:p>
    <w:p w14:paraId="0577F4E6" w14:textId="77777777" w:rsidR="00567CE9" w:rsidRPr="00931BF5" w:rsidRDefault="00567CE9" w:rsidP="00567CE9">
      <w:pPr>
        <w:jc w:val="both"/>
      </w:pPr>
      <w:r w:rsidRPr="00931BF5">
        <w:t>3.3.4. </w:t>
      </w:r>
      <w:r w:rsidR="00203DC5" w:rsidRPr="00931BF5">
        <w:t>hank</w:t>
      </w:r>
      <w:r w:rsidR="0098528A" w:rsidRPr="00931BF5">
        <w:t>e eeldatav väljakuulutamise aeg.</w:t>
      </w:r>
    </w:p>
    <w:p w14:paraId="65FAD15A" w14:textId="77777777" w:rsidR="00203DC5" w:rsidRPr="00931BF5" w:rsidRDefault="00567CE9" w:rsidP="00567CE9">
      <w:pPr>
        <w:jc w:val="both"/>
      </w:pPr>
      <w:r w:rsidRPr="00931BF5">
        <w:t>3.3.5. </w:t>
      </w:r>
      <w:r w:rsidR="00203DC5" w:rsidRPr="00931BF5">
        <w:t xml:space="preserve">riigihanke </w:t>
      </w:r>
      <w:r w:rsidR="0098528A" w:rsidRPr="00931BF5">
        <w:t>korraldamise eest vastutav isik.</w:t>
      </w:r>
    </w:p>
    <w:p w14:paraId="623E5391" w14:textId="77777777" w:rsidR="00203DC5" w:rsidRPr="00931BF5" w:rsidRDefault="00567CE9" w:rsidP="00567CE9">
      <w:pPr>
        <w:jc w:val="both"/>
      </w:pPr>
      <w:r w:rsidRPr="00931BF5">
        <w:t>3.3.6. </w:t>
      </w:r>
      <w:r w:rsidR="00203DC5" w:rsidRPr="00931BF5">
        <w:t>võimalusel hankekomisjoni liikmed.</w:t>
      </w:r>
    </w:p>
    <w:p w14:paraId="0C18D4C5" w14:textId="63189B82" w:rsidR="00203DC5" w:rsidRPr="00931BF5" w:rsidRDefault="00203DC5" w:rsidP="0011753F">
      <w:pPr>
        <w:jc w:val="both"/>
      </w:pPr>
      <w:r w:rsidRPr="00931BF5">
        <w:t>3.4.</w:t>
      </w:r>
      <w:r w:rsidR="00864D11">
        <w:t xml:space="preserve"> </w:t>
      </w:r>
      <w:r w:rsidR="0011753F">
        <w:t>Hankeplaani muudetakse hankeplaani</w:t>
      </w:r>
      <w:r w:rsidR="00864D11">
        <w:t xml:space="preserve"> </w:t>
      </w:r>
      <w:r w:rsidR="0011753F">
        <w:t>väliste riigihangete lisamiseks või olemasoleva</w:t>
      </w:r>
      <w:r w:rsidR="00F4727E">
        <w:t xml:space="preserve"> </w:t>
      </w:r>
      <w:r w:rsidR="0011753F">
        <w:t>eemaldamiseks, riigihanke eeldatava maksumuse muutumisel ja riigihanke eest vastutava isiku</w:t>
      </w:r>
      <w:r w:rsidR="00F4727E">
        <w:t xml:space="preserve"> </w:t>
      </w:r>
      <w:r w:rsidR="0011753F">
        <w:t>muutumisel.</w:t>
      </w:r>
      <w:r w:rsidR="0011753F" w:rsidRPr="00931BF5">
        <w:t xml:space="preserve"> </w:t>
      </w:r>
    </w:p>
    <w:p w14:paraId="2FA73D0B" w14:textId="637F6B07" w:rsidR="00C41E4F" w:rsidRDefault="00164C1B">
      <w:pPr>
        <w:jc w:val="both"/>
      </w:pPr>
      <w:r w:rsidRPr="00931BF5">
        <w:t>3</w:t>
      </w:r>
      <w:r w:rsidR="00C41E4F" w:rsidRPr="00931BF5">
        <w:t>.</w:t>
      </w:r>
      <w:r w:rsidR="00203DC5" w:rsidRPr="00931BF5">
        <w:t>5</w:t>
      </w:r>
      <w:r w:rsidR="00C41E4F" w:rsidRPr="00931BF5">
        <w:t>. </w:t>
      </w:r>
      <w:r w:rsidR="00A61904">
        <w:t>H</w:t>
      </w:r>
      <w:r w:rsidR="00C41E4F" w:rsidRPr="00931BF5">
        <w:t xml:space="preserve">ankeplaan avalikustatakse </w:t>
      </w:r>
      <w:r w:rsidR="00082D26">
        <w:t>ASi veebilehel viivitamata pärast se</w:t>
      </w:r>
      <w:r w:rsidR="00FE7391">
        <w:t>lle kinnitamist</w:t>
      </w:r>
      <w:r w:rsidR="00C41E4F" w:rsidRPr="00931BF5">
        <w:t>.</w:t>
      </w:r>
    </w:p>
    <w:p w14:paraId="439F1C9E" w14:textId="77777777" w:rsidR="00F072E7" w:rsidRDefault="00F072E7">
      <w:pPr>
        <w:jc w:val="both"/>
      </w:pPr>
    </w:p>
    <w:p w14:paraId="7A3BFFCE" w14:textId="5D19E26B" w:rsidR="00F072E7" w:rsidRDefault="00A9394D" w:rsidP="00F072E7">
      <w:pPr>
        <w:jc w:val="both"/>
      </w:pPr>
      <w:r>
        <w:t>4</w:t>
      </w:r>
      <w:r w:rsidR="00F072E7">
        <w:t xml:space="preserve">. </w:t>
      </w:r>
      <w:r w:rsidR="00F072E7" w:rsidRPr="00B21817">
        <w:rPr>
          <w:b/>
          <w:bCs/>
        </w:rPr>
        <w:t>Hankekomisjon</w:t>
      </w:r>
    </w:p>
    <w:p w14:paraId="6AD18ABA" w14:textId="45101C7B" w:rsidR="00F072E7" w:rsidRDefault="007D55F7" w:rsidP="00F072E7">
      <w:pPr>
        <w:jc w:val="both"/>
      </w:pPr>
      <w:r>
        <w:t>4</w:t>
      </w:r>
      <w:r w:rsidR="00F072E7">
        <w:t xml:space="preserve">.1 </w:t>
      </w:r>
      <w:r w:rsidR="00B27536">
        <w:t>AS</w:t>
      </w:r>
      <w:r w:rsidR="00F072E7">
        <w:t xml:space="preserve"> juhataja poolt kinnitatud käskkirjaga moodustatakse hankeplaanis toodud</w:t>
      </w:r>
    </w:p>
    <w:p w14:paraId="03C3FC62" w14:textId="77777777" w:rsidR="00F072E7" w:rsidRDefault="00F072E7" w:rsidP="00F072E7">
      <w:pPr>
        <w:jc w:val="both"/>
      </w:pPr>
      <w:r>
        <w:t>riigihangete läbiviimiseks alaline hankekomisjon (edaspidi hankekomisjon) üheks</w:t>
      </w:r>
    </w:p>
    <w:p w14:paraId="2CF83714" w14:textId="30FF45AA" w:rsidR="00F072E7" w:rsidRDefault="00F072E7" w:rsidP="00F072E7">
      <w:pPr>
        <w:jc w:val="both"/>
      </w:pPr>
      <w:r>
        <w:t>eelarveaastaks. Hankekomisjonina kinnitatakse komisjoni esimees</w:t>
      </w:r>
      <w:r w:rsidR="005814B7">
        <w:t xml:space="preserve"> ja </w:t>
      </w:r>
      <w:r>
        <w:t>alalised komisjoni liikmed.</w:t>
      </w:r>
    </w:p>
    <w:p w14:paraId="61E028FB" w14:textId="36D49F60" w:rsidR="00F072E7" w:rsidRDefault="007D55F7" w:rsidP="00F072E7">
      <w:pPr>
        <w:jc w:val="both"/>
      </w:pPr>
      <w:r>
        <w:t>4</w:t>
      </w:r>
      <w:r w:rsidR="00F072E7">
        <w:t xml:space="preserve">.2 Hankekomisjoni moodustamise käskkirja koostab </w:t>
      </w:r>
      <w:r w:rsidR="00A03520">
        <w:t>AS juhataja</w:t>
      </w:r>
      <w:r w:rsidR="00BC5C3F">
        <w:t xml:space="preserve"> ja kooskõlastab selle</w:t>
      </w:r>
      <w:r w:rsidR="002D0869">
        <w:t xml:space="preserve"> komisjoni liikmetega</w:t>
      </w:r>
      <w:r w:rsidR="00F072E7">
        <w:t>.</w:t>
      </w:r>
    </w:p>
    <w:p w14:paraId="6F910769" w14:textId="1B5DB76A" w:rsidR="00F072E7" w:rsidRDefault="007D55F7" w:rsidP="00F072E7">
      <w:pPr>
        <w:jc w:val="both"/>
      </w:pPr>
      <w:r>
        <w:t>4</w:t>
      </w:r>
      <w:r w:rsidR="00F072E7">
        <w:t>.3 Hankekomisjon moodustatakse riigihangetes, mis ületavad lihthanke piirmäära või lihthanke</w:t>
      </w:r>
    </w:p>
    <w:p w14:paraId="29D64C5E" w14:textId="77777777" w:rsidR="00F072E7" w:rsidRDefault="00F072E7" w:rsidP="00F072E7">
      <w:pPr>
        <w:jc w:val="both"/>
      </w:pPr>
      <w:r>
        <w:t>piirmäära puudumisel riigihanke piirmäära.</w:t>
      </w:r>
    </w:p>
    <w:p w14:paraId="32846EA1" w14:textId="75523120" w:rsidR="006D1082" w:rsidRPr="00931BF5" w:rsidRDefault="007D55F7" w:rsidP="006D1082">
      <w:pPr>
        <w:jc w:val="both"/>
      </w:pPr>
      <w:r>
        <w:t>4</w:t>
      </w:r>
      <w:r w:rsidR="00F072E7">
        <w:t xml:space="preserve">.4 </w:t>
      </w:r>
      <w:r w:rsidR="006D1082" w:rsidRPr="00931BF5">
        <w:t>Hankekomisjon kontrollib kõigi taotlejate või pakkujate kvalifikatsiooni nende esitatud dokumentide ja elektrooniliste andmekogude kaudu ning teeb ettepaneku taotlejate või pakkujate kvalifitseerimise või kvalifitseerimata jätmise ja pakkujate hankemenetluselt kõrvaldamise või kõrvaldamata jätmise kohta</w:t>
      </w:r>
      <w:r w:rsidR="006D1082" w:rsidRPr="00931BF5">
        <w:rPr>
          <w:rStyle w:val="FootnoteReference"/>
        </w:rPr>
        <w:footnoteReference w:id="1"/>
      </w:r>
      <w:r w:rsidR="006D1082" w:rsidRPr="00931BF5">
        <w:t>. Otsus taotlejate/pakkujate kõrvaldamise, kõrvaldamata jätmise ja kvalifitseerimise kohta vormistatakse AS-i juhataja poolt allkirjastatud protokolliga.</w:t>
      </w:r>
    </w:p>
    <w:p w14:paraId="1D94EB4F" w14:textId="6D338DBC" w:rsidR="006D1082" w:rsidRPr="00931BF5" w:rsidRDefault="007D55F7" w:rsidP="006D1082">
      <w:pPr>
        <w:jc w:val="both"/>
      </w:pPr>
      <w:r>
        <w:t>4</w:t>
      </w:r>
      <w:r w:rsidR="006D1082" w:rsidRPr="00931BF5">
        <w:t>.</w:t>
      </w:r>
      <w:r w:rsidR="00AB0113">
        <w:t>5</w:t>
      </w:r>
      <w:r w:rsidR="006D1082" w:rsidRPr="00931BF5">
        <w:t>. Hankekomisjon kontrollib pakkujate esitatud pakkumuste vastavust riigihanke alusdokumentides esitatud tingimustele ja teeb ettepaneku pakkumuste vastavaks tunnistamise ning tagasilükkamise kohta. Otsus vormistatakse AS-i juhataja poolt allkirjastatud protokolliga.</w:t>
      </w:r>
    </w:p>
    <w:p w14:paraId="751400D9" w14:textId="6DD161E6" w:rsidR="006D1082" w:rsidRPr="00931BF5" w:rsidRDefault="007D55F7" w:rsidP="006D1082">
      <w:pPr>
        <w:jc w:val="both"/>
      </w:pPr>
      <w:r>
        <w:t>4</w:t>
      </w:r>
      <w:r w:rsidR="006D1082" w:rsidRPr="00931BF5">
        <w:t>.</w:t>
      </w:r>
      <w:r w:rsidR="00AB0113">
        <w:t>6</w:t>
      </w:r>
      <w:r w:rsidR="006D1082" w:rsidRPr="00931BF5">
        <w:t>. Hankekomisjon teeb vajadusel vastutavale isikule ettepaneku selgituste nõudmiseks pakkujalt pakkumuses esinevate ebatäpsuste ja ebaselguste kohta, hindab ja võrdleb kõiki pakkumusi, mida ei ole tagasi lükatud ja teeb ettepaneku pakkumuse edukaks tunnistamise kohta. Otsus vormistatakse AS-i juhataja poolt allkirjastatud protokolliga.</w:t>
      </w:r>
    </w:p>
    <w:p w14:paraId="1B718C28" w14:textId="14A5B775" w:rsidR="006D1082" w:rsidRDefault="007D55F7" w:rsidP="006D1082">
      <w:pPr>
        <w:jc w:val="both"/>
      </w:pPr>
      <w:r>
        <w:t>4</w:t>
      </w:r>
      <w:r w:rsidR="006D1082" w:rsidRPr="00931BF5">
        <w:t>.</w:t>
      </w:r>
      <w:r w:rsidR="00AB0113">
        <w:t>7</w:t>
      </w:r>
      <w:r w:rsidR="006D1082" w:rsidRPr="00931BF5">
        <w:t>. Komisjoni liikmete eriarvamused tuleb protokollida. Komisjoni otsus loetakse vastuvõetuks kui selle poolt on hääletanud vähemalt 2/3 komisjoni liikmetest</w:t>
      </w:r>
    </w:p>
    <w:p w14:paraId="6E1A8FCE" w14:textId="347BC392" w:rsidR="006D1082" w:rsidRDefault="007D55F7" w:rsidP="006D1082">
      <w:pPr>
        <w:jc w:val="both"/>
      </w:pPr>
      <w:r>
        <w:t>4</w:t>
      </w:r>
      <w:r w:rsidR="006D1082">
        <w:t>.</w:t>
      </w:r>
      <w:r w:rsidR="00AB0113">
        <w:t>8</w:t>
      </w:r>
      <w:r w:rsidR="006D1082">
        <w:t>. Hankelepingu kooskõlastab riigihanke eest vastutav isik. Hankelepingu sõlmib ameti juhataja.</w:t>
      </w:r>
    </w:p>
    <w:p w14:paraId="6E748074" w14:textId="77777777" w:rsidR="006D1082" w:rsidRDefault="006D1082" w:rsidP="002D0869">
      <w:pPr>
        <w:jc w:val="both"/>
      </w:pPr>
    </w:p>
    <w:p w14:paraId="714C40DC" w14:textId="0B0A7722" w:rsidR="00F072E7" w:rsidRDefault="007D55F7" w:rsidP="00F072E7">
      <w:pPr>
        <w:jc w:val="both"/>
      </w:pPr>
      <w:r>
        <w:t>5</w:t>
      </w:r>
      <w:r w:rsidR="00F072E7" w:rsidRPr="00B21817">
        <w:rPr>
          <w:b/>
          <w:bCs/>
        </w:rPr>
        <w:t>. Riigihanke menetlemine</w:t>
      </w:r>
    </w:p>
    <w:p w14:paraId="156139B3" w14:textId="2B890495" w:rsidR="00F072E7" w:rsidRDefault="00BD3397" w:rsidP="00F072E7">
      <w:pPr>
        <w:jc w:val="both"/>
      </w:pPr>
      <w:r>
        <w:t>5</w:t>
      </w:r>
      <w:r w:rsidR="00F072E7">
        <w:t>.1 Riigihanke, mille maksumus on võrdne või suurem kui riigihangete seaduse § 14 lõikes 1 ja</w:t>
      </w:r>
    </w:p>
    <w:p w14:paraId="4DEF5295" w14:textId="77777777" w:rsidR="00F072E7" w:rsidRDefault="00F072E7" w:rsidP="00F072E7">
      <w:pPr>
        <w:jc w:val="both"/>
      </w:pPr>
      <w:r>
        <w:t>2 sätestatud maksumuse piirmäär:</w:t>
      </w:r>
    </w:p>
    <w:p w14:paraId="3C8EE87C" w14:textId="42818891" w:rsidR="00F072E7" w:rsidRDefault="00BD3397" w:rsidP="00F072E7">
      <w:pPr>
        <w:jc w:val="both"/>
      </w:pPr>
      <w:r>
        <w:t>5</w:t>
      </w:r>
      <w:r w:rsidR="00F072E7">
        <w:t xml:space="preserve">.1.1 alusdokumendid </w:t>
      </w:r>
      <w:r w:rsidR="00941398">
        <w:t>ja tehnilise kirjelduse</w:t>
      </w:r>
      <w:r w:rsidR="006D3FF8">
        <w:t xml:space="preserve"> ko</w:t>
      </w:r>
      <w:r w:rsidR="00F072E7">
        <w:t>ostab riigihanke eest vastutav isik;</w:t>
      </w:r>
    </w:p>
    <w:p w14:paraId="32BD8502" w14:textId="7E61049B" w:rsidR="00F072E7" w:rsidRDefault="00BD3397" w:rsidP="00F072E7">
      <w:pPr>
        <w:jc w:val="both"/>
      </w:pPr>
      <w:r>
        <w:t>5</w:t>
      </w:r>
      <w:r w:rsidR="00F072E7">
        <w:t xml:space="preserve">.1.2 alusdokumendid </w:t>
      </w:r>
      <w:r w:rsidR="00310DC6">
        <w:t xml:space="preserve">ja tehniline kirjeldus </w:t>
      </w:r>
      <w:r w:rsidR="00F072E7">
        <w:t>kooskõlastatakse hankekomisjoni liikmetega</w:t>
      </w:r>
      <w:r w:rsidR="00CF2422">
        <w:t xml:space="preserve"> ning </w:t>
      </w:r>
      <w:r w:rsidR="00F072E7">
        <w:t xml:space="preserve">alusdokumentidele </w:t>
      </w:r>
      <w:r w:rsidR="00310DC6">
        <w:t xml:space="preserve">ja tehnilisele kirjeldusele </w:t>
      </w:r>
      <w:r w:rsidR="00F072E7">
        <w:t>annab kinnitava kooskõlastuse hankekomisjoni esimees.</w:t>
      </w:r>
    </w:p>
    <w:p w14:paraId="452FA9D0" w14:textId="6AFA97A8" w:rsidR="003C574F" w:rsidRDefault="00BD3397" w:rsidP="00F072E7">
      <w:pPr>
        <w:jc w:val="both"/>
      </w:pPr>
      <w:r>
        <w:t>5</w:t>
      </w:r>
      <w:r w:rsidR="003C574F" w:rsidRPr="00931BF5">
        <w:t>.</w:t>
      </w:r>
      <w:r w:rsidR="005913DF">
        <w:t>2</w:t>
      </w:r>
      <w:r w:rsidR="003C574F" w:rsidRPr="00931BF5">
        <w:t>. Vastutav isik vastutab hanke alusdokumentide (sh. hanketeadete)</w:t>
      </w:r>
      <w:r w:rsidR="003C574F" w:rsidRPr="00931BF5">
        <w:rPr>
          <w:rStyle w:val="FootnoteReference"/>
        </w:rPr>
        <w:footnoteReference w:id="2"/>
      </w:r>
      <w:r w:rsidR="003C574F" w:rsidRPr="00931BF5">
        <w:t xml:space="preserve">, hankelepingu sõlmimise teate ja hankelepingu täitmise teabe tähtaegse esitamise eest riigihangete registrile. Dokumentide riigihangete registrile esitamisel lähtutakse </w:t>
      </w:r>
      <w:r w:rsidR="003C574F">
        <w:t>Riigi Tugiteenuste Keskuse</w:t>
      </w:r>
      <w:r w:rsidR="003C574F" w:rsidRPr="00931BF5">
        <w:t xml:space="preserve"> koostatud riigihangete registri kasutusjuhendist, mis on avaldatud </w:t>
      </w:r>
      <w:r w:rsidR="003C574F" w:rsidRPr="00256C88">
        <w:t>https://www.rtk.ee/riigihangete-korraldamine/registri-haldamine/rhr-kasutusjuhendid</w:t>
      </w:r>
    </w:p>
    <w:p w14:paraId="6E28F0D3" w14:textId="48ACA9C5" w:rsidR="00F072E7" w:rsidRDefault="00F072E7" w:rsidP="006D1082">
      <w:pPr>
        <w:jc w:val="both"/>
      </w:pPr>
    </w:p>
    <w:p w14:paraId="03D02C00" w14:textId="6DC7A166" w:rsidR="00864E10" w:rsidRPr="00931BF5" w:rsidRDefault="00A26664" w:rsidP="00864E10">
      <w:pPr>
        <w:jc w:val="both"/>
        <w:rPr>
          <w:b/>
        </w:rPr>
      </w:pPr>
      <w:r>
        <w:rPr>
          <w:b/>
        </w:rPr>
        <w:t>6</w:t>
      </w:r>
      <w:r w:rsidR="00864E10" w:rsidRPr="00931BF5">
        <w:rPr>
          <w:b/>
        </w:rPr>
        <w:t xml:space="preserve">. Riigihanke korraldamise </w:t>
      </w:r>
      <w:r w:rsidR="00F64B5C" w:rsidRPr="00931BF5">
        <w:rPr>
          <w:b/>
        </w:rPr>
        <w:t xml:space="preserve">üldised </w:t>
      </w:r>
      <w:r w:rsidR="00864E10" w:rsidRPr="00931BF5">
        <w:rPr>
          <w:b/>
        </w:rPr>
        <w:t>menetlusreeglid</w:t>
      </w:r>
    </w:p>
    <w:p w14:paraId="6434AFD9" w14:textId="2A98F0DC" w:rsidR="00864E10" w:rsidRPr="00931BF5" w:rsidRDefault="00BD3397" w:rsidP="00864E10">
      <w:pPr>
        <w:jc w:val="both"/>
      </w:pPr>
      <w:r>
        <w:t>6</w:t>
      </w:r>
      <w:r w:rsidR="00864E10" w:rsidRPr="00931BF5">
        <w:t>.1. Hankija ei või jaotada riigihanget osadeks RHS-s riigihanke teostamiseks kehtestatud korra või nõuete eiramiseks, eriti kui hankelepingu esemeks on funktsionaalselt koos toimivad või sama eesmärgi saavutamiseks vajalikud asjad, teenused või ehitustööd. Hankija võib jaotada riigihanke osadeks, kui see on objektiivsetel põhjustel õigustatud (RHS § 28 lg 2).</w:t>
      </w:r>
    </w:p>
    <w:p w14:paraId="544B0C58" w14:textId="485CDFE5" w:rsidR="00864E10" w:rsidRPr="00931BF5" w:rsidRDefault="00BD3397" w:rsidP="00864E10">
      <w:pPr>
        <w:jc w:val="both"/>
      </w:pPr>
      <w:r>
        <w:lastRenderedPageBreak/>
        <w:t>6</w:t>
      </w:r>
      <w:r w:rsidR="001D3D74" w:rsidRPr="00931BF5">
        <w:t>.2. </w:t>
      </w:r>
      <w:r w:rsidR="00864E10" w:rsidRPr="00931BF5">
        <w:t xml:space="preserve">Vastutav isik tagab, et lepingu muutmisel ja täiendamisel võetavad täiendavad kohustused on kooskõlas RHS §-s 123 toodud </w:t>
      </w:r>
      <w:r w:rsidR="004046C6" w:rsidRPr="00931BF5">
        <w:t>tingimustega</w:t>
      </w:r>
      <w:r w:rsidR="00864E10" w:rsidRPr="00931BF5">
        <w:t>.</w:t>
      </w:r>
    </w:p>
    <w:p w14:paraId="5E25771D" w14:textId="2E0621F8" w:rsidR="00864E10" w:rsidRPr="00931BF5" w:rsidRDefault="00BD3397" w:rsidP="00864E10">
      <w:pPr>
        <w:jc w:val="both"/>
      </w:pPr>
      <w:r>
        <w:t>6</w:t>
      </w:r>
      <w:r w:rsidR="001D3D74" w:rsidRPr="00931BF5">
        <w:t>.3.</w:t>
      </w:r>
      <w:r w:rsidR="0098528A" w:rsidRPr="00931BF5">
        <w:t> </w:t>
      </w:r>
      <w:r w:rsidR="001D3D74" w:rsidRPr="00931BF5">
        <w:t>Riigihanke korraldamisel tuleb vastutaval isikul arvestada ka teisi AS-i sise-eeskirju (AS-i raamatupidamise sise-eeskiri, Asjaajamise eeskiri jt. vastavasisulised korrad ja juhendid).</w:t>
      </w:r>
    </w:p>
    <w:p w14:paraId="5E5789FF" w14:textId="3C51EF66" w:rsidR="00864E10" w:rsidRPr="00931BF5" w:rsidRDefault="00BD3397" w:rsidP="00864E10">
      <w:pPr>
        <w:jc w:val="both"/>
      </w:pPr>
      <w:r>
        <w:t>6</w:t>
      </w:r>
      <w:r w:rsidR="001D3D74" w:rsidRPr="00931BF5">
        <w:t>.4. </w:t>
      </w:r>
      <w:r w:rsidR="00864E10" w:rsidRPr="00931BF5">
        <w:t xml:space="preserve">Alates </w:t>
      </w:r>
      <w:r w:rsidR="00C62E5A">
        <w:t>liht</w:t>
      </w:r>
      <w:r w:rsidR="00864E10" w:rsidRPr="00931BF5">
        <w:t>hanke piirmäärast tuleb hankega seotud isikutel (vastutav isik, hankekomisjon) allkirjastada sõltumatuse deklaratsioon (lisatud) hu</w:t>
      </w:r>
      <w:r w:rsidR="001D3D74" w:rsidRPr="00931BF5">
        <w:t>vide konflikti puudumise kohta.</w:t>
      </w:r>
      <w:r w:rsidR="009D1281" w:rsidRPr="00931BF5">
        <w:t xml:space="preserve"> Deklaratsiooni koostamise ja allkirjastamise hankega seotud isikute pool korraldab vastutav isik.</w:t>
      </w:r>
    </w:p>
    <w:p w14:paraId="12B7992F" w14:textId="4DDBF11C" w:rsidR="008010C6" w:rsidRPr="00931BF5" w:rsidRDefault="0049254D" w:rsidP="00864E10">
      <w:pPr>
        <w:jc w:val="both"/>
      </w:pPr>
      <w:r>
        <w:t>6</w:t>
      </w:r>
      <w:r w:rsidR="001D3D74" w:rsidRPr="00931BF5">
        <w:t>.</w:t>
      </w:r>
      <w:r>
        <w:t>5</w:t>
      </w:r>
      <w:r w:rsidR="001D3D74" w:rsidRPr="00931BF5">
        <w:t>. </w:t>
      </w:r>
      <w:r w:rsidR="00864E10" w:rsidRPr="00931BF5">
        <w:t xml:space="preserve">Kõik hankemenetluse käigus edastatavad teated ja protokollid tuleb kätte toimetada kõigile taotlejatele ja pakkujatele, kes selles hankemenetluse protsessis osalevad, kas </w:t>
      </w:r>
      <w:r w:rsidR="003E5C6B" w:rsidRPr="00931BF5">
        <w:t xml:space="preserve">riigihangete registri </w:t>
      </w:r>
      <w:r w:rsidR="00864E10" w:rsidRPr="00931BF5">
        <w:t xml:space="preserve">e-keskkonna </w:t>
      </w:r>
      <w:r w:rsidR="003E5C6B" w:rsidRPr="00931BF5">
        <w:t xml:space="preserve">(edaspidi e-keskkond) </w:t>
      </w:r>
      <w:r w:rsidR="00864E10" w:rsidRPr="00931BF5">
        <w:t xml:space="preserve">või </w:t>
      </w:r>
      <w:r w:rsidR="001D3D74" w:rsidRPr="00931BF5">
        <w:t>e-posti teel</w:t>
      </w:r>
      <w:r w:rsidR="00864E10" w:rsidRPr="00931BF5">
        <w:t>.</w:t>
      </w:r>
    </w:p>
    <w:p w14:paraId="5DB1F2F7" w14:textId="11EF2E2A" w:rsidR="00864E10" w:rsidRPr="00931BF5" w:rsidRDefault="00864E10">
      <w:pPr>
        <w:jc w:val="both"/>
      </w:pPr>
    </w:p>
    <w:p w14:paraId="0EC2E1B9" w14:textId="1FCAAB72" w:rsidR="00105508" w:rsidRPr="00931BF5" w:rsidRDefault="0049254D" w:rsidP="00105508">
      <w:pPr>
        <w:jc w:val="both"/>
        <w:rPr>
          <w:b/>
        </w:rPr>
      </w:pPr>
      <w:r>
        <w:rPr>
          <w:b/>
        </w:rPr>
        <w:t>7</w:t>
      </w:r>
      <w:r w:rsidR="00105508" w:rsidRPr="00931BF5">
        <w:rPr>
          <w:b/>
        </w:rPr>
        <w:t>. Lihthange</w:t>
      </w:r>
    </w:p>
    <w:p w14:paraId="655A3093" w14:textId="3D1FF201" w:rsidR="00105508" w:rsidRPr="00931BF5" w:rsidRDefault="0049254D" w:rsidP="00105508">
      <w:pPr>
        <w:jc w:val="both"/>
      </w:pPr>
      <w:r>
        <w:t>7</w:t>
      </w:r>
      <w:r w:rsidR="00105508" w:rsidRPr="00931BF5">
        <w:t>.1. Lihthange (RHS § 125) on riigihange, mille hankelepingu eeldatav maksumus on asjade ja teenuste puhul alates 30 000 eurost, kuid väiksem kui 60 000 eurot ja ehitustööde puhul alates 60 000 eurost, kuid väiksem kui 150 000 eurot (RHS § 14 lg 1).</w:t>
      </w:r>
    </w:p>
    <w:p w14:paraId="50066459" w14:textId="0D93F60B" w:rsidR="00105508" w:rsidRPr="00931BF5" w:rsidRDefault="0049254D" w:rsidP="00105508">
      <w:pPr>
        <w:jc w:val="both"/>
      </w:pPr>
      <w:r>
        <w:t>7</w:t>
      </w:r>
      <w:r w:rsidR="00105508" w:rsidRPr="00931BF5">
        <w:t xml:space="preserve">.2. Lihthanke läbiviimisel tuleb </w:t>
      </w:r>
      <w:r w:rsidR="00F64B5C" w:rsidRPr="00931BF5">
        <w:t>lisaks üldistele menetlusreeglitele ja selleks tehtavatele otsustele</w:t>
      </w:r>
      <w:r w:rsidR="004409A1" w:rsidRPr="00931BF5">
        <w:t xml:space="preserve"> (punktid </w:t>
      </w:r>
      <w:r w:rsidR="008C75E4" w:rsidRPr="00931BF5">
        <w:t>5</w:t>
      </w:r>
      <w:r w:rsidR="004409A1" w:rsidRPr="00931BF5">
        <w:t xml:space="preserve"> ja </w:t>
      </w:r>
      <w:r w:rsidR="008C75E4" w:rsidRPr="00931BF5">
        <w:t>6</w:t>
      </w:r>
      <w:r w:rsidR="004409A1" w:rsidRPr="00931BF5">
        <w:t>)</w:t>
      </w:r>
      <w:r w:rsidR="00F64B5C" w:rsidRPr="00931BF5">
        <w:t xml:space="preserve"> järgida </w:t>
      </w:r>
      <w:r w:rsidR="00105508" w:rsidRPr="00931BF5">
        <w:t>järgmisi reegleid:</w:t>
      </w:r>
    </w:p>
    <w:p w14:paraId="20448838" w14:textId="0052CA22" w:rsidR="00F64B5C" w:rsidRPr="00931BF5" w:rsidRDefault="0049254D" w:rsidP="00567CE9">
      <w:pPr>
        <w:jc w:val="both"/>
      </w:pPr>
      <w:r>
        <w:t>7</w:t>
      </w:r>
      <w:r w:rsidR="00567CE9" w:rsidRPr="00931BF5">
        <w:t>.2.1. </w:t>
      </w:r>
      <w:r w:rsidR="00105508" w:rsidRPr="00931BF5">
        <w:t>tagatakse RHS §-s 3 sätestatu</w:t>
      </w:r>
      <w:r w:rsidR="0098528A" w:rsidRPr="00931BF5">
        <w:t>d üldpõhimõtetest kinnipidamine.</w:t>
      </w:r>
    </w:p>
    <w:p w14:paraId="002A96AD" w14:textId="03212E6E" w:rsidR="00F64B5C" w:rsidRPr="00931BF5" w:rsidRDefault="0049254D" w:rsidP="00567CE9">
      <w:pPr>
        <w:jc w:val="both"/>
      </w:pPr>
      <w:r>
        <w:t>7</w:t>
      </w:r>
      <w:r w:rsidR="00567CE9" w:rsidRPr="00931BF5">
        <w:t>.2.2. </w:t>
      </w:r>
      <w:r w:rsidR="00105508" w:rsidRPr="00931BF5">
        <w:t>lihthanke menetluse alustamiseks esitab vastutav isik e-ke</w:t>
      </w:r>
      <w:r w:rsidR="0098528A" w:rsidRPr="00931BF5">
        <w:t>skkonda avaldamiseks hanketeate.</w:t>
      </w:r>
    </w:p>
    <w:p w14:paraId="7CE32583" w14:textId="2AFEEEA8" w:rsidR="00982C8C" w:rsidRPr="00931BF5" w:rsidRDefault="0049254D" w:rsidP="00567CE9">
      <w:pPr>
        <w:jc w:val="both"/>
      </w:pPr>
      <w:r>
        <w:t>7</w:t>
      </w:r>
      <w:r w:rsidR="00567CE9" w:rsidRPr="00931BF5">
        <w:t>.2.3. </w:t>
      </w:r>
      <w:r w:rsidR="00105508" w:rsidRPr="00931BF5">
        <w:t>lepingu sõlmimisel eduka pakkujaga tuleb lähtuda RHS §-s 120 ja hankelepingu muutmisel §-s 123 sätestatust RHS §-s 125</w:t>
      </w:r>
      <w:r w:rsidR="0098528A" w:rsidRPr="00931BF5">
        <w:t xml:space="preserve"> lõikes 9 sätestatud erisustega.</w:t>
      </w:r>
    </w:p>
    <w:p w14:paraId="31231B69" w14:textId="111669D4" w:rsidR="00105508" w:rsidRPr="00931BF5" w:rsidRDefault="0049254D" w:rsidP="00F2592D">
      <w:pPr>
        <w:jc w:val="both"/>
      </w:pPr>
      <w:r>
        <w:t>7</w:t>
      </w:r>
      <w:r w:rsidR="00F2592D" w:rsidRPr="00931BF5">
        <w:t>.2.4. </w:t>
      </w:r>
      <w:r w:rsidR="00105508" w:rsidRPr="00931BF5">
        <w:t>pärast lepingu sõlmimist esitab vastutav isik riigihangete registrile hankelepi</w:t>
      </w:r>
      <w:r w:rsidR="00982C8C" w:rsidRPr="00931BF5">
        <w:t xml:space="preserve">ngu sõlmimise teate ja pärast </w:t>
      </w:r>
      <w:r w:rsidR="008D4535" w:rsidRPr="00931BF5">
        <w:t xml:space="preserve">lepingu lõppemist </w:t>
      </w:r>
      <w:r w:rsidR="00105508" w:rsidRPr="00931BF5">
        <w:t>RH</w:t>
      </w:r>
      <w:r w:rsidR="00982C8C" w:rsidRPr="00931BF5">
        <w:t>S § 83 lõikes 7 nimetatud tea</w:t>
      </w:r>
      <w:r w:rsidR="002E2975" w:rsidRPr="00931BF5">
        <w:t>b</w:t>
      </w:r>
      <w:r w:rsidR="00982C8C" w:rsidRPr="00931BF5">
        <w:t>e.</w:t>
      </w:r>
    </w:p>
    <w:p w14:paraId="2ADF66EF" w14:textId="77777777" w:rsidR="00105508" w:rsidRPr="00931BF5" w:rsidRDefault="00105508" w:rsidP="00105508">
      <w:pPr>
        <w:jc w:val="both"/>
      </w:pPr>
    </w:p>
    <w:p w14:paraId="577CA5DB" w14:textId="23E6B68F" w:rsidR="00105508" w:rsidRPr="00931BF5" w:rsidRDefault="0049254D" w:rsidP="00105508">
      <w:pPr>
        <w:jc w:val="both"/>
        <w:rPr>
          <w:b/>
        </w:rPr>
      </w:pPr>
      <w:r>
        <w:rPr>
          <w:b/>
        </w:rPr>
        <w:t>8</w:t>
      </w:r>
      <w:r w:rsidR="00105508" w:rsidRPr="00931BF5">
        <w:rPr>
          <w:b/>
        </w:rPr>
        <w:t>.</w:t>
      </w:r>
      <w:r w:rsidR="00982C8C" w:rsidRPr="00931BF5">
        <w:rPr>
          <w:b/>
        </w:rPr>
        <w:t> Sotsiaal- ja eriteenused</w:t>
      </w:r>
    </w:p>
    <w:p w14:paraId="63F3A3E3" w14:textId="64F6412F" w:rsidR="00105508" w:rsidRPr="00931BF5" w:rsidRDefault="0049254D" w:rsidP="00105508">
      <w:pPr>
        <w:jc w:val="both"/>
      </w:pPr>
      <w:r>
        <w:t>8</w:t>
      </w:r>
      <w:r w:rsidR="00982C8C" w:rsidRPr="00931BF5">
        <w:t>.1. </w:t>
      </w:r>
      <w:r w:rsidR="00105508" w:rsidRPr="00931BF5">
        <w:t xml:space="preserve">Sotsiaal- ja eriteenuste </w:t>
      </w:r>
      <w:r w:rsidR="00982C8C" w:rsidRPr="00931BF5">
        <w:t xml:space="preserve">(RHS § 126) </w:t>
      </w:r>
      <w:r w:rsidR="00105508" w:rsidRPr="00931BF5">
        <w:t>erimenetlus on riigihange, mis korraldatakse</w:t>
      </w:r>
      <w:r w:rsidR="00982C8C" w:rsidRPr="00931BF5">
        <w:t xml:space="preserve"> </w:t>
      </w:r>
      <w:r w:rsidR="00105508" w:rsidRPr="00931BF5">
        <w:t>direktiivi 2014/24/EL XIV lisas nimetatud sotsiaa</w:t>
      </w:r>
      <w:r w:rsidR="00982C8C" w:rsidRPr="00931BF5">
        <w:t>l- või eriteenuste tellimiseks:</w:t>
      </w:r>
    </w:p>
    <w:p w14:paraId="14E339CC" w14:textId="562F973B" w:rsidR="00982C8C" w:rsidRPr="00931BF5" w:rsidRDefault="0049254D" w:rsidP="00F2592D">
      <w:pPr>
        <w:jc w:val="both"/>
      </w:pPr>
      <w:r>
        <w:t>8</w:t>
      </w:r>
      <w:r w:rsidR="00F2592D" w:rsidRPr="00931BF5">
        <w:t>.1.1. </w:t>
      </w:r>
      <w:r w:rsidR="00105508" w:rsidRPr="00931BF5">
        <w:t>eriteenuste tellimisel on riigihanke piirmäär RHS tähenduses riigihangete direktiivi 2014/24/EL XIV lisa 6.–15. jaotises nimetatud eriteenuste hankelepingu, direktiivi 2014/23/EL kontsessioonilepingute sõlmimise kohta IV lisa 6. –15. jaotises nimetatud eriteenuste kontsessioonilepingu ja ideekonkursi korral</w:t>
      </w:r>
      <w:r w:rsidR="00982C8C" w:rsidRPr="00931BF5">
        <w:t xml:space="preserve"> 60</w:t>
      </w:r>
      <w:r w:rsidR="00510047" w:rsidRPr="00931BF5">
        <w:t> </w:t>
      </w:r>
      <w:r w:rsidR="0098528A" w:rsidRPr="00931BF5">
        <w:t>000 eurot.</w:t>
      </w:r>
    </w:p>
    <w:p w14:paraId="6C2D0406" w14:textId="7AC98AD9" w:rsidR="00105508" w:rsidRPr="00931BF5" w:rsidRDefault="0049254D" w:rsidP="00F2592D">
      <w:pPr>
        <w:jc w:val="both"/>
      </w:pPr>
      <w:r>
        <w:t>8</w:t>
      </w:r>
      <w:r w:rsidR="00F2592D" w:rsidRPr="00931BF5">
        <w:t>.1.2. </w:t>
      </w:r>
      <w:r w:rsidR="00105508" w:rsidRPr="00931BF5">
        <w:t>sotsiaalteenuste tellimisel on riigihanke piirmäär RHS tähenduses riigihangete direktiivi 2014/24/EL XIV lisa 1. –5. jaotises nimetatud sotsiaalteenuste hankelepingu, kontsessioonilepingu</w:t>
      </w:r>
      <w:r w:rsidR="00510047" w:rsidRPr="00931BF5">
        <w:t>,</w:t>
      </w:r>
      <w:r w:rsidR="00105508" w:rsidRPr="00931BF5">
        <w:t xml:space="preserve"> sh</w:t>
      </w:r>
      <w:r w:rsidR="00510047" w:rsidRPr="00931BF5">
        <w:t>.</w:t>
      </w:r>
      <w:r w:rsidR="00105508" w:rsidRPr="00931BF5">
        <w:t xml:space="preserve"> direktiivi 2014/23/EL IV lisa 1. –5. jaotises nimetatud sotsiaalteenuste hankelepingu korral 300</w:t>
      </w:r>
      <w:r w:rsidR="00510047" w:rsidRPr="00931BF5">
        <w:t> </w:t>
      </w:r>
      <w:r w:rsidR="00105508" w:rsidRPr="00931BF5">
        <w:t>000 eurot.</w:t>
      </w:r>
    </w:p>
    <w:p w14:paraId="16004DDF" w14:textId="20E08D90" w:rsidR="00105508" w:rsidRPr="00931BF5" w:rsidRDefault="0049254D" w:rsidP="00105508">
      <w:pPr>
        <w:jc w:val="both"/>
      </w:pPr>
      <w:r>
        <w:t>8</w:t>
      </w:r>
      <w:r w:rsidR="00510047" w:rsidRPr="00931BF5">
        <w:t>.2. </w:t>
      </w:r>
      <w:r w:rsidR="00105508" w:rsidRPr="00931BF5">
        <w:t xml:space="preserve">Sotsiaal- ja eriteenuste erimenetluse läbiviimisel on </w:t>
      </w:r>
      <w:r w:rsidR="00510047" w:rsidRPr="00931BF5">
        <w:t>hankija kohustatud järgima RHS §</w:t>
      </w:r>
      <w:r w:rsidR="00105508" w:rsidRPr="00931BF5">
        <w:t xml:space="preserve"> 3 toodud riigihanke korraldamise üldpõhimõtteid, võttes arvesse sotsiaal- ja eriteenuste eripärasid. Hankija võib arvesse võtta teenuste kvaliteedi, katkematuse, ligipääsetavuse, taskukohasuse, kättesaadavuse ja terviklikkuse tagamise kaalutlusi, erinevate kasutajagruppide, sh</w:t>
      </w:r>
      <w:r w:rsidR="00510047" w:rsidRPr="00931BF5">
        <w:t>.</w:t>
      </w:r>
      <w:r w:rsidR="00105508" w:rsidRPr="00931BF5">
        <w:t xml:space="preserve"> ebasoodsas olukorras olevate isikute erivajadusi.</w:t>
      </w:r>
    </w:p>
    <w:p w14:paraId="24B828DF" w14:textId="61A381FC" w:rsidR="00105508" w:rsidRPr="00931BF5" w:rsidRDefault="0049254D" w:rsidP="00105508">
      <w:pPr>
        <w:jc w:val="both"/>
      </w:pPr>
      <w:r>
        <w:t>8</w:t>
      </w:r>
      <w:r w:rsidR="00510047" w:rsidRPr="00931BF5">
        <w:t>.3. </w:t>
      </w:r>
      <w:r w:rsidR="00105508" w:rsidRPr="00931BF5">
        <w:t>Sotsiaal- ja eriteenus</w:t>
      </w:r>
      <w:r w:rsidR="00510047" w:rsidRPr="00931BF5">
        <w:t xml:space="preserve">te </w:t>
      </w:r>
      <w:r w:rsidR="00105508" w:rsidRPr="00931BF5">
        <w:t>puhul eeldatava maksumusega alates 15</w:t>
      </w:r>
      <w:r w:rsidR="00510047" w:rsidRPr="00931BF5">
        <w:t> </w:t>
      </w:r>
      <w:r w:rsidR="00105508" w:rsidRPr="00931BF5">
        <w:t>000 eurost tuleb sõlmida kirjalik lep</w:t>
      </w:r>
      <w:r w:rsidR="002E2975" w:rsidRPr="00931BF5">
        <w:t>ing. E</w:t>
      </w:r>
      <w:r w:rsidR="00510047" w:rsidRPr="00931BF5">
        <w:t xml:space="preserve">eldatava maksumuse puhul </w:t>
      </w:r>
      <w:r w:rsidR="00105508" w:rsidRPr="00931BF5">
        <w:t>alla 15</w:t>
      </w:r>
      <w:r w:rsidR="00510047" w:rsidRPr="00931BF5">
        <w:t> </w:t>
      </w:r>
      <w:r w:rsidR="00105508" w:rsidRPr="00931BF5">
        <w:t>000 euro on lepingu vormistamine eraldi dokumendina nõutav</w:t>
      </w:r>
      <w:r w:rsidR="002E2975" w:rsidRPr="00931BF5">
        <w:t xml:space="preserve"> korra punktis 2.2. nimetatud juhul</w:t>
      </w:r>
      <w:r w:rsidR="00105508" w:rsidRPr="00931BF5">
        <w:t>.</w:t>
      </w:r>
    </w:p>
    <w:p w14:paraId="4804CA14" w14:textId="58BE94FC" w:rsidR="00105508" w:rsidRPr="00931BF5" w:rsidRDefault="0049254D" w:rsidP="00105508">
      <w:pPr>
        <w:jc w:val="both"/>
      </w:pPr>
      <w:r>
        <w:t>8</w:t>
      </w:r>
      <w:r w:rsidR="00510047" w:rsidRPr="00931BF5">
        <w:t>.4. </w:t>
      </w:r>
      <w:r w:rsidR="00105508" w:rsidRPr="00931BF5">
        <w:t>Sotsiaal- ja eriteenuste tellimisel maksumusega alates 30</w:t>
      </w:r>
      <w:r w:rsidR="00510047" w:rsidRPr="00931BF5">
        <w:t> </w:t>
      </w:r>
      <w:r w:rsidR="00105508" w:rsidRPr="00931BF5">
        <w:t xml:space="preserve">000 eurost </w:t>
      </w:r>
      <w:r w:rsidR="008D4535" w:rsidRPr="00931BF5">
        <w:t xml:space="preserve">otsustab hanke teostamise AS-i juhataja käskkirjaga (punkt </w:t>
      </w:r>
      <w:r w:rsidR="008C75E4" w:rsidRPr="00931BF5">
        <w:t>6</w:t>
      </w:r>
      <w:r w:rsidR="008D4535" w:rsidRPr="00931BF5">
        <w:t xml:space="preserve">.3.). Hanke läbiviimisel juhindutakse üldistest menetlusreeglitest ja selleks tehtavatest otsustest (punktid </w:t>
      </w:r>
      <w:r w:rsidR="008C75E4" w:rsidRPr="00931BF5">
        <w:t>5</w:t>
      </w:r>
      <w:r w:rsidR="008D4535" w:rsidRPr="00931BF5">
        <w:t xml:space="preserve"> ja </w:t>
      </w:r>
      <w:r w:rsidR="008C75E4" w:rsidRPr="00931BF5">
        <w:t>6</w:t>
      </w:r>
      <w:r w:rsidR="008D4535" w:rsidRPr="00931BF5">
        <w:t>).</w:t>
      </w:r>
    </w:p>
    <w:p w14:paraId="7AC93DA6" w14:textId="22666BBA" w:rsidR="004409A1" w:rsidRPr="00931BF5" w:rsidRDefault="0049254D" w:rsidP="00105508">
      <w:pPr>
        <w:jc w:val="both"/>
      </w:pPr>
      <w:r>
        <w:t>8</w:t>
      </w:r>
      <w:r w:rsidR="004409A1" w:rsidRPr="00931BF5">
        <w:t>.5. </w:t>
      </w:r>
      <w:r w:rsidR="00105508" w:rsidRPr="00931BF5">
        <w:t>Sotsiaal- ja eriteenuste piirmäärast alates algab sotsiaal- ja eriteenuste erimenetlus (v.a RHS § 126 lõikes 6 sätestatud juhul) hanketeate või eelteate (RHS § 126 lg 4) avaldamisega registris ja lõpeb RHS §</w:t>
      </w:r>
      <w:r w:rsidR="004409A1" w:rsidRPr="00931BF5">
        <w:t xml:space="preserve"> 73 lõikes 3 sätestatud alusel.</w:t>
      </w:r>
    </w:p>
    <w:p w14:paraId="154F0816" w14:textId="4E3F92CA" w:rsidR="00105508" w:rsidRPr="00931BF5" w:rsidRDefault="0049254D" w:rsidP="00105508">
      <w:pPr>
        <w:jc w:val="both"/>
      </w:pPr>
      <w:r>
        <w:lastRenderedPageBreak/>
        <w:t>8</w:t>
      </w:r>
      <w:r w:rsidR="004409A1" w:rsidRPr="00931BF5">
        <w:t xml:space="preserve">.6. Vastutav isik </w:t>
      </w:r>
      <w:r w:rsidR="00105508" w:rsidRPr="00931BF5">
        <w:t>tagab hankemenetluse lõppemise (RHS § 73 lg 3) ja hankelep</w:t>
      </w:r>
      <w:r w:rsidR="004409A1" w:rsidRPr="00931BF5">
        <w:t xml:space="preserve">ingu lõppemise (RHS § 83 lg 7) kohta </w:t>
      </w:r>
      <w:r w:rsidR="00105508" w:rsidRPr="00931BF5">
        <w:t>andmete esitamise riigihangete registri e-keskkonda ning hankeprotsessi dokumenteerimise.</w:t>
      </w:r>
    </w:p>
    <w:p w14:paraId="13F5F45C" w14:textId="77EF2F83" w:rsidR="00105508" w:rsidRPr="00931BF5" w:rsidRDefault="0049254D" w:rsidP="00105508">
      <w:pPr>
        <w:jc w:val="both"/>
      </w:pPr>
      <w:r>
        <w:t>8</w:t>
      </w:r>
      <w:r w:rsidR="004409A1" w:rsidRPr="00931BF5">
        <w:t>.7. </w:t>
      </w:r>
      <w:r w:rsidR="00105508" w:rsidRPr="00931BF5">
        <w:t xml:space="preserve">RHS </w:t>
      </w:r>
      <w:r w:rsidR="004409A1" w:rsidRPr="00931BF5">
        <w:t xml:space="preserve">§ 126 kohaldamisalasse kuuluva õigusabi ja </w:t>
      </w:r>
      <w:r w:rsidR="00105508" w:rsidRPr="00931BF5">
        <w:t>koolitusteenuste tellimisel tuleb lähtuda üksnes RHS §-s 126 sätestatud nõuetest järgimata käesolevas korras sätestatud täiendavaid nõudeid.</w:t>
      </w:r>
    </w:p>
    <w:p w14:paraId="5DAC2205" w14:textId="77777777" w:rsidR="00105508" w:rsidRPr="00931BF5" w:rsidRDefault="00105508" w:rsidP="00105508">
      <w:pPr>
        <w:jc w:val="both"/>
      </w:pPr>
    </w:p>
    <w:p w14:paraId="3058CAEA" w14:textId="093215A9" w:rsidR="00864E10" w:rsidRPr="00931BF5" w:rsidRDefault="00C255F4">
      <w:pPr>
        <w:jc w:val="both"/>
        <w:rPr>
          <w:b/>
        </w:rPr>
      </w:pPr>
      <w:r>
        <w:rPr>
          <w:b/>
        </w:rPr>
        <w:t>9</w:t>
      </w:r>
      <w:r w:rsidR="00567CE9" w:rsidRPr="00931BF5">
        <w:rPr>
          <w:b/>
        </w:rPr>
        <w:t>. Riigihanked alates riigihanke piirmäärast</w:t>
      </w:r>
    </w:p>
    <w:p w14:paraId="596D4C65" w14:textId="7BACF10C" w:rsidR="00864E10" w:rsidRPr="00931BF5" w:rsidRDefault="00C255F4">
      <w:pPr>
        <w:jc w:val="both"/>
      </w:pPr>
      <w:r>
        <w:t>9</w:t>
      </w:r>
      <w:r w:rsidR="00567CE9" w:rsidRPr="00931BF5">
        <w:t xml:space="preserve">.1. Riigihangete alates riigihanke piirmäärast (RHS § 14) ettevalmistamisel ja läbiviimisel tuleb lisaks üldistele menetlusreeglitele ja selleks tehtavatele otsustele (punktid </w:t>
      </w:r>
      <w:r w:rsidR="008C75E4" w:rsidRPr="00931BF5">
        <w:t>5</w:t>
      </w:r>
      <w:r w:rsidR="00567CE9" w:rsidRPr="00931BF5">
        <w:t xml:space="preserve"> ja </w:t>
      </w:r>
      <w:r w:rsidR="008C75E4" w:rsidRPr="00931BF5">
        <w:t>6</w:t>
      </w:r>
      <w:r w:rsidR="00567CE9" w:rsidRPr="00931BF5">
        <w:t>) järgida järgmisi reegleid:</w:t>
      </w:r>
    </w:p>
    <w:p w14:paraId="5118B347" w14:textId="3A978E71" w:rsidR="00567CE9" w:rsidRPr="00931BF5" w:rsidRDefault="00C255F4" w:rsidP="00F2592D">
      <w:pPr>
        <w:jc w:val="both"/>
      </w:pPr>
      <w:r>
        <w:t>9</w:t>
      </w:r>
      <w:r w:rsidR="00F2592D" w:rsidRPr="00931BF5">
        <w:t>.1.1. </w:t>
      </w:r>
      <w:r w:rsidR="00567CE9" w:rsidRPr="00931BF5">
        <w:t xml:space="preserve">vastutav isik korraldab hanke läbiviimise ajakava koostamise ja </w:t>
      </w:r>
      <w:r w:rsidR="0098528A" w:rsidRPr="00931BF5">
        <w:t>määrab kindlaks lepinguperioodi.</w:t>
      </w:r>
    </w:p>
    <w:p w14:paraId="3BA29CE9" w14:textId="3509DF15" w:rsidR="00567CE9" w:rsidRPr="00931BF5" w:rsidRDefault="00C255F4" w:rsidP="00F2592D">
      <w:pPr>
        <w:jc w:val="both"/>
      </w:pPr>
      <w:r>
        <w:t>9</w:t>
      </w:r>
      <w:r w:rsidR="00F2592D" w:rsidRPr="00931BF5">
        <w:t>.1.2. </w:t>
      </w:r>
      <w:r w:rsidR="00567CE9" w:rsidRPr="00931BF5">
        <w:t xml:space="preserve">viib läbi turu-uuringu eeldatava maksumuse määramiseks </w:t>
      </w:r>
      <w:r w:rsidR="001474D1" w:rsidRPr="00931BF5">
        <w:t xml:space="preserve">(RHS § 23–26) </w:t>
      </w:r>
      <w:r w:rsidR="00567CE9" w:rsidRPr="00931BF5">
        <w:t>ja võtab kasutusele meetmed konkurentsi moonu</w:t>
      </w:r>
      <w:r w:rsidR="0098528A" w:rsidRPr="00931BF5">
        <w:t>tamise ärahoidmiseks (RHS § 10).</w:t>
      </w:r>
    </w:p>
    <w:p w14:paraId="686A629F" w14:textId="1D9BF93F" w:rsidR="00567CE9" w:rsidRPr="00931BF5" w:rsidRDefault="00C255F4" w:rsidP="00F2592D">
      <w:pPr>
        <w:jc w:val="both"/>
      </w:pPr>
      <w:r>
        <w:t>9</w:t>
      </w:r>
      <w:r w:rsidR="00F2592D" w:rsidRPr="00931BF5">
        <w:t>.1.3. </w:t>
      </w:r>
      <w:r w:rsidR="00567CE9" w:rsidRPr="00931BF5">
        <w:t xml:space="preserve">vastutav isik koostab ja esitab AS-i juhatajale käskkirja projekti riigihanke hankemenetluse läbiviimiseks (punkt </w:t>
      </w:r>
      <w:r w:rsidR="008C75E4" w:rsidRPr="00931BF5">
        <w:t>6</w:t>
      </w:r>
      <w:r w:rsidR="00567CE9" w:rsidRPr="00931BF5">
        <w:t>.3.) vähemalt 20 päeva enne hanketeate riigihangete registrisse sisestamise soovitavat tähtpäeva.</w:t>
      </w:r>
    </w:p>
    <w:p w14:paraId="54564EA5" w14:textId="68537BC2" w:rsidR="001474D1" w:rsidRPr="00931BF5" w:rsidRDefault="00C255F4">
      <w:pPr>
        <w:jc w:val="both"/>
      </w:pPr>
      <w:r>
        <w:t>9</w:t>
      </w:r>
      <w:r w:rsidR="001474D1" w:rsidRPr="00931BF5">
        <w:t>.2. Lisaks punktides 3</w:t>
      </w:r>
      <w:r w:rsidR="008C75E4" w:rsidRPr="00931BF5">
        <w:t xml:space="preserve"> –</w:t>
      </w:r>
      <w:r w:rsidR="001474D1" w:rsidRPr="00931BF5">
        <w:t xml:space="preserve"> </w:t>
      </w:r>
      <w:r w:rsidR="008C75E4" w:rsidRPr="00931BF5">
        <w:t>6</w:t>
      </w:r>
      <w:r w:rsidR="001474D1" w:rsidRPr="00931BF5">
        <w:t xml:space="preserve"> nimetatule korraldab vastutav isik hankemenetluse läbiviimise, seal hulgas:</w:t>
      </w:r>
    </w:p>
    <w:p w14:paraId="0E13E477" w14:textId="04F80A1B" w:rsidR="001474D1" w:rsidRPr="00931BF5" w:rsidRDefault="00C255F4" w:rsidP="001474D1">
      <w:pPr>
        <w:jc w:val="both"/>
      </w:pPr>
      <w:r>
        <w:t>9</w:t>
      </w:r>
      <w:r w:rsidR="001474D1" w:rsidRPr="00931BF5">
        <w:t>.2.1. korraldab riigihanke alusdokumentide koostamise (RHS § 4 lg 17) ja avaldamise e-keskkonnas või väljastamise hankemenetluses osalemisest huvitatud isikutele.</w:t>
      </w:r>
    </w:p>
    <w:p w14:paraId="2C305883" w14:textId="6AF084F0" w:rsidR="001474D1" w:rsidRPr="00931BF5" w:rsidRDefault="00C255F4" w:rsidP="001474D1">
      <w:pPr>
        <w:jc w:val="both"/>
      </w:pPr>
      <w:r>
        <w:t>9</w:t>
      </w:r>
      <w:r w:rsidR="001474D1" w:rsidRPr="00931BF5">
        <w:t>.2.</w:t>
      </w:r>
      <w:r w:rsidR="00642929" w:rsidRPr="00931BF5">
        <w:t>2</w:t>
      </w:r>
      <w:r w:rsidR="001474D1" w:rsidRPr="00931BF5">
        <w:t>. korraldab riigihangete registris või hankija profiilis (RHS § 4 p 7) eelteate avaldamise 35 päeva kuni 12 kuud enne hanketeate esitamise kuupäeva kui hankija soovib kohaldada RHS § 93 lõike 2 punktis 1 või § 94 lõike 4 punktis 1 sätestatud lühendatud tähtaegu pakkumuste esitamiseks (RHS § 75).</w:t>
      </w:r>
    </w:p>
    <w:p w14:paraId="55C064AB" w14:textId="4026C330" w:rsidR="001474D1" w:rsidRPr="00931BF5" w:rsidRDefault="00C255F4" w:rsidP="001474D1">
      <w:pPr>
        <w:jc w:val="both"/>
      </w:pPr>
      <w:r>
        <w:t>9</w:t>
      </w:r>
      <w:r w:rsidR="001474D1" w:rsidRPr="00931BF5">
        <w:t>.2.</w:t>
      </w:r>
      <w:r w:rsidR="00642929" w:rsidRPr="00931BF5">
        <w:t>3</w:t>
      </w:r>
      <w:r w:rsidR="001474D1" w:rsidRPr="00931BF5">
        <w:t>. korraldab hanketeate, pärast hankemenetluse lõppemist teate (RHS § 83 lõiked 1–4) ja pärast hankelepingu lõppemist RHS § 83 lõikes 7 nimetatud teabe esitamise, samuti vajadusel vabatahtliku teate (RHS § 76) esitamise riigihangete registri veebilehe kaudu ja vastutab eelpool nimetatud dokumentides esitatud andmete õigsuse eest.</w:t>
      </w:r>
    </w:p>
    <w:p w14:paraId="50E2CE1C" w14:textId="6464AF98" w:rsidR="001474D1" w:rsidRPr="00931BF5" w:rsidRDefault="00C255F4" w:rsidP="001474D1">
      <w:pPr>
        <w:jc w:val="both"/>
      </w:pPr>
      <w:r>
        <w:t>9</w:t>
      </w:r>
      <w:r w:rsidR="0087005F" w:rsidRPr="00931BF5">
        <w:t>.2.</w:t>
      </w:r>
      <w:r w:rsidR="00642929" w:rsidRPr="00931BF5">
        <w:t>4</w:t>
      </w:r>
      <w:r w:rsidR="0087005F" w:rsidRPr="00931BF5">
        <w:t>. </w:t>
      </w:r>
      <w:r w:rsidR="001474D1" w:rsidRPr="00931BF5">
        <w:t>korraldab vajadusel hanketeate muutmis</w:t>
      </w:r>
      <w:r w:rsidR="0087005F" w:rsidRPr="00931BF5">
        <w:t>e riigihangete registris.</w:t>
      </w:r>
    </w:p>
    <w:p w14:paraId="2809E7C8" w14:textId="7AB3CEC8" w:rsidR="001474D1" w:rsidRPr="00931BF5" w:rsidRDefault="00C255F4" w:rsidP="001474D1">
      <w:pPr>
        <w:jc w:val="both"/>
      </w:pPr>
      <w:r>
        <w:t>9</w:t>
      </w:r>
      <w:r w:rsidR="0087005F" w:rsidRPr="00931BF5">
        <w:t>.2.</w:t>
      </w:r>
      <w:r w:rsidR="00642929" w:rsidRPr="00931BF5">
        <w:t>5</w:t>
      </w:r>
      <w:r w:rsidR="0087005F" w:rsidRPr="00931BF5">
        <w:t>. </w:t>
      </w:r>
      <w:r w:rsidR="001474D1" w:rsidRPr="00931BF5">
        <w:t xml:space="preserve">korraldab vajadusel </w:t>
      </w:r>
      <w:r w:rsidR="0087005F" w:rsidRPr="00931BF5">
        <w:t>riigi</w:t>
      </w:r>
      <w:r w:rsidR="001474D1" w:rsidRPr="00931BF5">
        <w:t>hanke</w:t>
      </w:r>
      <w:r w:rsidR="0087005F" w:rsidRPr="00931BF5">
        <w:t xml:space="preserve"> alus</w:t>
      </w:r>
      <w:r w:rsidR="001474D1" w:rsidRPr="00931BF5">
        <w:t>dokumentide muutmise (sh</w:t>
      </w:r>
      <w:r w:rsidR="0087005F" w:rsidRPr="00931BF5">
        <w:t>.</w:t>
      </w:r>
      <w:r w:rsidR="001474D1" w:rsidRPr="00931BF5">
        <w:t xml:space="preserve"> </w:t>
      </w:r>
      <w:r w:rsidR="0087005F" w:rsidRPr="00931BF5">
        <w:t xml:space="preserve">RHS </w:t>
      </w:r>
      <w:r w:rsidR="001474D1" w:rsidRPr="00931BF5">
        <w:t xml:space="preserve">§ 6 lõikes 6 nimetatud täpsustavad muudatused) ja muudatus(t)e avaldamise e-keskkonnas või väljasaatmise ühel ja samal ajal  kõikidele </w:t>
      </w:r>
      <w:r w:rsidR="009D1281" w:rsidRPr="00931BF5">
        <w:t>riigi</w:t>
      </w:r>
      <w:r w:rsidR="001474D1" w:rsidRPr="00931BF5">
        <w:t>hanke</w:t>
      </w:r>
      <w:r w:rsidR="009D1281" w:rsidRPr="00931BF5">
        <w:t xml:space="preserve"> alus</w:t>
      </w:r>
      <w:r w:rsidR="001474D1" w:rsidRPr="00931BF5">
        <w:t>dokumendid saan</w:t>
      </w:r>
      <w:r w:rsidR="009D1281" w:rsidRPr="00931BF5">
        <w:t>ud isikutele.</w:t>
      </w:r>
    </w:p>
    <w:p w14:paraId="1F0DB4CE" w14:textId="214751FB" w:rsidR="001474D1" w:rsidRPr="00931BF5" w:rsidRDefault="00C255F4" w:rsidP="001474D1">
      <w:pPr>
        <w:jc w:val="both"/>
      </w:pPr>
      <w:r>
        <w:t>9</w:t>
      </w:r>
      <w:r w:rsidR="009D1281" w:rsidRPr="00931BF5">
        <w:t>.2.</w:t>
      </w:r>
      <w:r w:rsidR="00642929" w:rsidRPr="00931BF5">
        <w:t>6</w:t>
      </w:r>
      <w:r w:rsidR="009D1281" w:rsidRPr="00931BF5">
        <w:t>. </w:t>
      </w:r>
      <w:r w:rsidR="001474D1" w:rsidRPr="00931BF5">
        <w:t>saab</w:t>
      </w:r>
      <w:r w:rsidR="009D1281" w:rsidRPr="00931BF5">
        <w:t xml:space="preserve">unud taotluse korral korraldab </w:t>
      </w:r>
      <w:r w:rsidR="001474D1" w:rsidRPr="00931BF5">
        <w:t xml:space="preserve">kirjalike selgituste andmise hanketeate, </w:t>
      </w:r>
      <w:r w:rsidR="009D1281" w:rsidRPr="00931BF5">
        <w:t>riigi</w:t>
      </w:r>
      <w:r w:rsidR="001474D1" w:rsidRPr="00931BF5">
        <w:t>hanke</w:t>
      </w:r>
      <w:r w:rsidR="009D1281" w:rsidRPr="00931BF5">
        <w:t xml:space="preserve"> alus</w:t>
      </w:r>
      <w:r w:rsidR="001474D1" w:rsidRPr="00931BF5">
        <w:t>dokumentide sisu ja pakkumuse esitam</w:t>
      </w:r>
      <w:r w:rsidR="009D1281" w:rsidRPr="00931BF5">
        <w:t>ise ettepaneku kohta (RHS § 46).</w:t>
      </w:r>
    </w:p>
    <w:p w14:paraId="6BDE11CF" w14:textId="2DF5CD17" w:rsidR="009D1281" w:rsidRPr="00931BF5" w:rsidRDefault="00281ABA" w:rsidP="001474D1">
      <w:pPr>
        <w:jc w:val="both"/>
      </w:pPr>
      <w:r>
        <w:t>*</w:t>
      </w:r>
      <w:r w:rsidR="00C255F4">
        <w:t>9</w:t>
      </w:r>
      <w:r w:rsidR="009D1281" w:rsidRPr="00931BF5">
        <w:t>.2.</w:t>
      </w:r>
      <w:r w:rsidR="00642929" w:rsidRPr="00931BF5">
        <w:t>7</w:t>
      </w:r>
      <w:r w:rsidR="009D1281" w:rsidRPr="00931BF5">
        <w:t>. </w:t>
      </w:r>
      <w:r w:rsidR="001474D1" w:rsidRPr="00931BF5">
        <w:t>korrald</w:t>
      </w:r>
      <w:r w:rsidR="009D1281" w:rsidRPr="00931BF5">
        <w:t>ab pakkumuste tähtaegse avamise.</w:t>
      </w:r>
    </w:p>
    <w:p w14:paraId="415E1D46" w14:textId="5A4BDB9B" w:rsidR="001474D1" w:rsidRPr="00931BF5" w:rsidRDefault="00C255F4" w:rsidP="001474D1">
      <w:pPr>
        <w:jc w:val="both"/>
      </w:pPr>
      <w:r>
        <w:t>9</w:t>
      </w:r>
      <w:r w:rsidR="009D1281" w:rsidRPr="00931BF5">
        <w:t>.2.</w:t>
      </w:r>
      <w:r w:rsidR="00642929" w:rsidRPr="00931BF5">
        <w:t>8</w:t>
      </w:r>
      <w:r w:rsidR="009D1281" w:rsidRPr="00931BF5">
        <w:t>. </w:t>
      </w:r>
      <w:r w:rsidR="001474D1" w:rsidRPr="00931BF5">
        <w:t>korraldab taotlejate/pakkujate menetluselt kõrvaldamise aluste ko</w:t>
      </w:r>
      <w:r w:rsidR="009D1281" w:rsidRPr="00931BF5">
        <w:t>ntrollimise, kvalifitseerimise/</w:t>
      </w:r>
      <w:r w:rsidR="001474D1" w:rsidRPr="00931BF5">
        <w:t xml:space="preserve">kvalifitseerimata jätmise, pakkumuste vastavaks tunnistamise või tagasilükkamise, hindamise ja võrdlemise ning eduka pakkumuse väljaselgitamise protseduurid ja valmistab ette </w:t>
      </w:r>
      <w:r w:rsidR="009D1281" w:rsidRPr="00931BF5">
        <w:t>protokollide</w:t>
      </w:r>
      <w:r w:rsidR="0098528A" w:rsidRPr="00931BF5">
        <w:t xml:space="preserve"> projektid.</w:t>
      </w:r>
    </w:p>
    <w:p w14:paraId="5295CFA2" w14:textId="1EAE4B9B" w:rsidR="001474D1" w:rsidRPr="00931BF5" w:rsidRDefault="00C255F4" w:rsidP="001474D1">
      <w:pPr>
        <w:jc w:val="both"/>
      </w:pPr>
      <w:r>
        <w:t>9</w:t>
      </w:r>
      <w:r w:rsidR="009D1281" w:rsidRPr="00931BF5">
        <w:t>.2.</w:t>
      </w:r>
      <w:r w:rsidR="00642929" w:rsidRPr="00931BF5">
        <w:t>9</w:t>
      </w:r>
      <w:r w:rsidR="009D1281" w:rsidRPr="00931BF5">
        <w:t>. </w:t>
      </w:r>
      <w:r w:rsidR="001474D1" w:rsidRPr="00931BF5">
        <w:t>nõuab pakkujalt kirjalikult täiendavaid selgitusi pakkumuse ja selle elementide</w:t>
      </w:r>
      <w:r w:rsidR="009D1281" w:rsidRPr="00931BF5">
        <w:t xml:space="preserve"> </w:t>
      </w:r>
      <w:r w:rsidR="001474D1" w:rsidRPr="00931BF5">
        <w:t>kohta, mida ta peab asjassepuutuvaiks ning nõuab põhjendamatult madala</w:t>
      </w:r>
      <w:r w:rsidR="009D1281" w:rsidRPr="00931BF5">
        <w:t xml:space="preserve"> </w:t>
      </w:r>
      <w:r w:rsidR="001474D1" w:rsidRPr="00931BF5">
        <w:t>maksumusega pakkumuse korral</w:t>
      </w:r>
      <w:r w:rsidR="009D1281" w:rsidRPr="00931BF5">
        <w:t xml:space="preserve"> pakkujalt kirjalikku selgitust.</w:t>
      </w:r>
    </w:p>
    <w:p w14:paraId="584B6573" w14:textId="094422AA" w:rsidR="001474D1" w:rsidRPr="00931BF5" w:rsidRDefault="00C255F4" w:rsidP="001474D1">
      <w:pPr>
        <w:jc w:val="both"/>
      </w:pPr>
      <w:r>
        <w:t>9</w:t>
      </w:r>
      <w:r w:rsidR="009D1281" w:rsidRPr="00931BF5">
        <w:t>.2.1</w:t>
      </w:r>
      <w:r w:rsidR="00642929" w:rsidRPr="00931BF5">
        <w:t>0</w:t>
      </w:r>
      <w:r w:rsidR="009D1281" w:rsidRPr="00931BF5">
        <w:t>. </w:t>
      </w:r>
      <w:r w:rsidR="001474D1" w:rsidRPr="00931BF5">
        <w:t>korraldab pa</w:t>
      </w:r>
      <w:r w:rsidR="009D1281" w:rsidRPr="00931BF5">
        <w:t xml:space="preserve">kkujatele kirjaliku ettepaneku </w:t>
      </w:r>
      <w:r w:rsidR="001474D1" w:rsidRPr="00931BF5">
        <w:t>esitamise pakkumuse jõusoleku tähtaja</w:t>
      </w:r>
      <w:r w:rsidR="009D1281" w:rsidRPr="00931BF5">
        <w:t xml:space="preserve"> pikendamiseks (RHS § 112 lg 1).</w:t>
      </w:r>
    </w:p>
    <w:p w14:paraId="5F7FC052" w14:textId="14AAF56E" w:rsidR="001474D1" w:rsidRPr="00931BF5" w:rsidRDefault="00C255F4" w:rsidP="001474D1">
      <w:pPr>
        <w:jc w:val="both"/>
      </w:pPr>
      <w:r>
        <w:t>9</w:t>
      </w:r>
      <w:r w:rsidR="009D1281" w:rsidRPr="00931BF5">
        <w:t>.2.1</w:t>
      </w:r>
      <w:r w:rsidR="00642929" w:rsidRPr="00931BF5">
        <w:t>1</w:t>
      </w:r>
      <w:r w:rsidR="009D1281" w:rsidRPr="00931BF5">
        <w:t>. </w:t>
      </w:r>
      <w:r w:rsidR="001474D1" w:rsidRPr="00931BF5">
        <w:t>korraldab menetluse käigus koo</w:t>
      </w:r>
      <w:r w:rsidR="009D1281" w:rsidRPr="00931BF5">
        <w:t xml:space="preserve">statud protokollide ja teadete </w:t>
      </w:r>
      <w:r w:rsidR="001474D1" w:rsidRPr="00931BF5">
        <w:t xml:space="preserve">avaldamise e-keskkonnas kõigi hankemenetluse käigus tehtavate otsuste kohta k.a hankemenetluse lõppemise otsus RHS § </w:t>
      </w:r>
      <w:r w:rsidR="009D1281" w:rsidRPr="00931BF5">
        <w:t xml:space="preserve">73 lõikes 3 sätestatud alustel </w:t>
      </w:r>
      <w:r w:rsidR="001474D1" w:rsidRPr="00931BF5">
        <w:t>ning muudel õigusaktides sätestatu</w:t>
      </w:r>
      <w:r w:rsidR="009D1281" w:rsidRPr="00931BF5">
        <w:t>d juhtudel vastavalt RHS §le 47.</w:t>
      </w:r>
    </w:p>
    <w:p w14:paraId="4301F7EF" w14:textId="04A4F7AF" w:rsidR="001474D1" w:rsidRPr="00931BF5" w:rsidRDefault="00C255F4" w:rsidP="001474D1">
      <w:pPr>
        <w:jc w:val="both"/>
      </w:pPr>
      <w:r>
        <w:lastRenderedPageBreak/>
        <w:t>9</w:t>
      </w:r>
      <w:r w:rsidR="009D1281" w:rsidRPr="00931BF5">
        <w:t>.2.1</w:t>
      </w:r>
      <w:r w:rsidR="00642929" w:rsidRPr="00931BF5">
        <w:t>2</w:t>
      </w:r>
      <w:r w:rsidR="009D1281" w:rsidRPr="00931BF5">
        <w:t xml:space="preserve">. korraldab </w:t>
      </w:r>
      <w:r w:rsidR="001474D1" w:rsidRPr="00931BF5">
        <w:t>teate avaldamis</w:t>
      </w:r>
      <w:r w:rsidR="009D1281" w:rsidRPr="00931BF5">
        <w:t xml:space="preserve">e e-keskkonnas, kui muudetakse </w:t>
      </w:r>
      <w:r w:rsidR="001474D1" w:rsidRPr="00931BF5">
        <w:t xml:space="preserve">hanketeadet või </w:t>
      </w:r>
      <w:r w:rsidR="009D1281" w:rsidRPr="00931BF5">
        <w:t>riigi</w:t>
      </w:r>
      <w:r w:rsidR="001474D1" w:rsidRPr="00931BF5">
        <w:t>hanke</w:t>
      </w:r>
      <w:r w:rsidR="009D1281" w:rsidRPr="00931BF5">
        <w:t xml:space="preserve"> alus</w:t>
      </w:r>
      <w:r w:rsidR="001474D1" w:rsidRPr="00931BF5">
        <w:t>dokumente või hankemenetlu</w:t>
      </w:r>
      <w:r w:rsidR="009D1281" w:rsidRPr="00931BF5">
        <w:t>s tunnistatakse kehtetuks.</w:t>
      </w:r>
    </w:p>
    <w:p w14:paraId="3D91661D" w14:textId="789248C5" w:rsidR="001474D1" w:rsidRPr="00931BF5" w:rsidRDefault="00C255F4" w:rsidP="001474D1">
      <w:pPr>
        <w:jc w:val="both"/>
      </w:pPr>
      <w:r>
        <w:t>9</w:t>
      </w:r>
      <w:r w:rsidR="009D1281" w:rsidRPr="00931BF5">
        <w:t>.2.1</w:t>
      </w:r>
      <w:r w:rsidR="00642929" w:rsidRPr="00931BF5">
        <w:t>3</w:t>
      </w:r>
      <w:r w:rsidR="009D1281" w:rsidRPr="00931BF5">
        <w:t>. </w:t>
      </w:r>
      <w:r w:rsidR="001474D1" w:rsidRPr="00931BF5">
        <w:t>saadab Rahandusministeeriumi kaudu Euroopa Komisjonile aruande RHS § 49 lg 1 punktis 1 sätestatud aluse rakendamise asjaolude kohta. Nimetatud aluseks on juhtum kui hange viiakse läbi väljakuulutamiseta läbirääkimistega hankemenetlusena, kuna avatud hankemenetluse või piiratud hankemenetluse käigus ei esitatud ühtegi pakkumust ega taotlust või kõik esitatud pakkumused olid riigihanke alusdokumentidele  mittevastavad või kõik taotlused esitati taotlejate poolt, kes kuuluvad või võivad kuuluda kõrvaldamisele RHS § 95 lõike 1 või 4 alusel või kes ei vasta kvalifitseerimise tingimustele, ja riigihanke esialgseid</w:t>
      </w:r>
      <w:r w:rsidR="009D1281" w:rsidRPr="00931BF5">
        <w:t xml:space="preserve"> tingimusi oluliselt ei muudeta.</w:t>
      </w:r>
    </w:p>
    <w:p w14:paraId="0E073BA8" w14:textId="2B40719C" w:rsidR="001474D1" w:rsidRPr="00931BF5" w:rsidRDefault="00C255F4" w:rsidP="001474D1">
      <w:pPr>
        <w:jc w:val="both"/>
      </w:pPr>
      <w:r>
        <w:t>9</w:t>
      </w:r>
      <w:r w:rsidR="009D1281" w:rsidRPr="00931BF5">
        <w:t>.2.1</w:t>
      </w:r>
      <w:r w:rsidR="00642929" w:rsidRPr="00931BF5">
        <w:t>4</w:t>
      </w:r>
      <w:r w:rsidR="009D1281" w:rsidRPr="00931BF5">
        <w:t>. </w:t>
      </w:r>
      <w:r w:rsidR="001474D1" w:rsidRPr="00931BF5">
        <w:t xml:space="preserve">vastab riigihangete vaidlustuskomisjonile 3 tööpäeva jooksul arvates vaidlustuse koopia saamisest vaidlustuskomisjonilt (RHS § 194 lg 5) ja </w:t>
      </w:r>
      <w:r w:rsidR="009D1281" w:rsidRPr="00931BF5">
        <w:t>allkirjastab vastuse dokumendid.</w:t>
      </w:r>
    </w:p>
    <w:p w14:paraId="46885CB2" w14:textId="2B92D050" w:rsidR="001474D1" w:rsidRPr="00931BF5" w:rsidRDefault="00C255F4" w:rsidP="001474D1">
      <w:pPr>
        <w:jc w:val="both"/>
      </w:pPr>
      <w:r>
        <w:t>9</w:t>
      </w:r>
      <w:r w:rsidR="009D1281" w:rsidRPr="00931BF5">
        <w:t>.2.1</w:t>
      </w:r>
      <w:r w:rsidR="00642929" w:rsidRPr="00931BF5">
        <w:t>5</w:t>
      </w:r>
      <w:r w:rsidR="009D1281" w:rsidRPr="00931BF5">
        <w:t>. </w:t>
      </w:r>
      <w:r w:rsidR="001474D1" w:rsidRPr="00931BF5">
        <w:t>jälgib sõlmitud hankelepingu tä</w:t>
      </w:r>
      <w:r w:rsidR="009D1281" w:rsidRPr="00931BF5">
        <w:t xml:space="preserve">itmist ning kontrollib tarnija </w:t>
      </w:r>
      <w:r w:rsidR="001474D1" w:rsidRPr="00931BF5">
        <w:t>esitatud arvetel näidatud kogust</w:t>
      </w:r>
      <w:r w:rsidR="009D1281" w:rsidRPr="00931BF5">
        <w:t>e, hindade ja arvutuste õigsust</w:t>
      </w:r>
      <w:r w:rsidR="00667DE9" w:rsidRPr="00931BF5">
        <w:rPr>
          <w:rStyle w:val="FootnoteReference"/>
        </w:rPr>
        <w:footnoteReference w:id="3"/>
      </w:r>
      <w:r w:rsidR="009D1281" w:rsidRPr="00931BF5">
        <w:t>.</w:t>
      </w:r>
    </w:p>
    <w:p w14:paraId="7858E922" w14:textId="6A47BAB0" w:rsidR="001474D1" w:rsidRPr="00931BF5" w:rsidRDefault="00C255F4" w:rsidP="001474D1">
      <w:pPr>
        <w:jc w:val="both"/>
      </w:pPr>
      <w:r>
        <w:t>9</w:t>
      </w:r>
      <w:r w:rsidR="009D1281" w:rsidRPr="00931BF5">
        <w:t>.2.1</w:t>
      </w:r>
      <w:r w:rsidR="00642929" w:rsidRPr="00931BF5">
        <w:t>6</w:t>
      </w:r>
      <w:r w:rsidR="009D1281" w:rsidRPr="00931BF5">
        <w:t>. </w:t>
      </w:r>
      <w:r w:rsidR="001474D1" w:rsidRPr="00931BF5">
        <w:t>vastutab RHS-s sätestatud tähtaegadest kinnipidamise eest.</w:t>
      </w:r>
    </w:p>
    <w:p w14:paraId="05F4C0B4" w14:textId="786C387C" w:rsidR="001474D1" w:rsidRPr="00931BF5" w:rsidRDefault="00C255F4" w:rsidP="001474D1">
      <w:pPr>
        <w:jc w:val="both"/>
      </w:pPr>
      <w:r>
        <w:t>9</w:t>
      </w:r>
      <w:r w:rsidR="00667DE9" w:rsidRPr="00931BF5">
        <w:t>.2.1</w:t>
      </w:r>
      <w:r w:rsidR="00642929" w:rsidRPr="00931BF5">
        <w:t>7</w:t>
      </w:r>
      <w:r w:rsidR="00667DE9" w:rsidRPr="00931BF5">
        <w:t>. </w:t>
      </w:r>
      <w:r w:rsidR="001474D1" w:rsidRPr="00931BF5">
        <w:t>korraldab pakkumuse tagatise tagastamise pakkujal</w:t>
      </w:r>
      <w:r w:rsidR="0098528A" w:rsidRPr="00931BF5">
        <w:t>e viie tööpäeva jooksul pärast:</w:t>
      </w:r>
    </w:p>
    <w:p w14:paraId="19917CE7" w14:textId="61A40F0F" w:rsidR="001474D1" w:rsidRPr="00931BF5" w:rsidRDefault="00C255F4" w:rsidP="001474D1">
      <w:pPr>
        <w:jc w:val="both"/>
      </w:pPr>
      <w:r>
        <w:t>9</w:t>
      </w:r>
      <w:r w:rsidR="00667DE9" w:rsidRPr="00931BF5">
        <w:t>.2.1</w:t>
      </w:r>
      <w:r w:rsidR="00642929" w:rsidRPr="00931BF5">
        <w:t>7</w:t>
      </w:r>
      <w:r w:rsidR="00667DE9" w:rsidRPr="00931BF5">
        <w:t>.1. </w:t>
      </w:r>
      <w:r w:rsidR="001474D1" w:rsidRPr="00931BF5">
        <w:t>hankemenetluse lõppemist RH</w:t>
      </w:r>
      <w:r w:rsidR="00667DE9" w:rsidRPr="00931BF5">
        <w:t>S § 73 lõike 3 punkti 1 alusel.</w:t>
      </w:r>
    </w:p>
    <w:p w14:paraId="7D7176A4" w14:textId="2A65BF71" w:rsidR="001474D1" w:rsidRPr="00931BF5" w:rsidRDefault="00C255F4" w:rsidP="001474D1">
      <w:pPr>
        <w:jc w:val="both"/>
      </w:pPr>
      <w:r>
        <w:t>9</w:t>
      </w:r>
      <w:r w:rsidR="00667DE9" w:rsidRPr="00931BF5">
        <w:t>.2.1</w:t>
      </w:r>
      <w:r w:rsidR="00642929" w:rsidRPr="00931BF5">
        <w:t>7</w:t>
      </w:r>
      <w:r w:rsidR="00667DE9" w:rsidRPr="00931BF5">
        <w:t>.2. </w:t>
      </w:r>
      <w:r w:rsidR="001474D1" w:rsidRPr="00931BF5">
        <w:t>RHS § 73 lõike 3 punkti 2, 3, 4, 6 või 7 alusel hankemenetl</w:t>
      </w:r>
      <w:r w:rsidR="00667DE9" w:rsidRPr="00931BF5">
        <w:t>use lõppemise otsuse jõustumist.</w:t>
      </w:r>
    </w:p>
    <w:p w14:paraId="04E171C9" w14:textId="44C2931C" w:rsidR="001474D1" w:rsidRPr="00931BF5" w:rsidRDefault="00C255F4" w:rsidP="001474D1">
      <w:pPr>
        <w:jc w:val="both"/>
      </w:pPr>
      <w:r>
        <w:t>9</w:t>
      </w:r>
      <w:r w:rsidR="00667DE9" w:rsidRPr="00931BF5">
        <w:t>.2.1</w:t>
      </w:r>
      <w:r w:rsidR="00642929" w:rsidRPr="00931BF5">
        <w:t>7</w:t>
      </w:r>
      <w:r w:rsidR="00667DE9" w:rsidRPr="00931BF5">
        <w:t>.3. </w:t>
      </w:r>
      <w:r w:rsidR="001474D1" w:rsidRPr="00931BF5">
        <w:t>tema suhtes RHS § 96 lõikes 5 või § 98 lõikes 5 nimetatud otsuse või § 114 lõikes 1 nimetatud pakkumuse ta</w:t>
      </w:r>
      <w:r w:rsidR="00667DE9" w:rsidRPr="00931BF5">
        <w:t>gasilükkamise otsuse jõustumist.</w:t>
      </w:r>
    </w:p>
    <w:p w14:paraId="57D6D767" w14:textId="495B7FDD" w:rsidR="001474D1" w:rsidRPr="00931BF5" w:rsidRDefault="00C255F4" w:rsidP="001474D1">
      <w:pPr>
        <w:jc w:val="both"/>
      </w:pPr>
      <w:r>
        <w:t>9</w:t>
      </w:r>
      <w:r w:rsidR="00667DE9" w:rsidRPr="00931BF5">
        <w:t>.2.1</w:t>
      </w:r>
      <w:r w:rsidR="00642929" w:rsidRPr="00931BF5">
        <w:t>7</w:t>
      </w:r>
      <w:r w:rsidR="00667DE9" w:rsidRPr="00931BF5">
        <w:t>.4. </w:t>
      </w:r>
      <w:r w:rsidR="001474D1" w:rsidRPr="00931BF5">
        <w:t>tema pakkum</w:t>
      </w:r>
      <w:r w:rsidR="00667DE9" w:rsidRPr="00931BF5">
        <w:t>use jõusoleku tähtaja lõppemist.</w:t>
      </w:r>
    </w:p>
    <w:p w14:paraId="68126AC6" w14:textId="34CF650E" w:rsidR="001474D1" w:rsidRPr="00931BF5" w:rsidRDefault="00C255F4" w:rsidP="001474D1">
      <w:pPr>
        <w:jc w:val="both"/>
      </w:pPr>
      <w:r>
        <w:t>9</w:t>
      </w:r>
      <w:r w:rsidR="00667DE9" w:rsidRPr="00931BF5">
        <w:t>.2.1</w:t>
      </w:r>
      <w:r w:rsidR="00642929" w:rsidRPr="00931BF5">
        <w:t>7</w:t>
      </w:r>
      <w:r w:rsidR="00667DE9" w:rsidRPr="00931BF5">
        <w:t>.5. </w:t>
      </w:r>
      <w:r w:rsidR="001474D1" w:rsidRPr="00931BF5">
        <w:t>tema pakkumuse tagasivõtmist RHS §</w:t>
      </w:r>
      <w:r w:rsidR="00667DE9" w:rsidRPr="00931BF5">
        <w:t xml:space="preserve"> 111 lõikes 3 sätestatud juhul.</w:t>
      </w:r>
    </w:p>
    <w:p w14:paraId="25971E66" w14:textId="16C94E95" w:rsidR="001474D1" w:rsidRPr="00931BF5" w:rsidRDefault="00C255F4" w:rsidP="001474D1">
      <w:pPr>
        <w:jc w:val="both"/>
      </w:pPr>
      <w:r>
        <w:t>9</w:t>
      </w:r>
      <w:r w:rsidR="00667DE9" w:rsidRPr="00931BF5">
        <w:t>.2.1</w:t>
      </w:r>
      <w:r w:rsidR="00642929" w:rsidRPr="00931BF5">
        <w:t>8</w:t>
      </w:r>
      <w:r w:rsidR="00667DE9" w:rsidRPr="00931BF5">
        <w:t>. k</w:t>
      </w:r>
      <w:r w:rsidR="001474D1" w:rsidRPr="00931BF5">
        <w:t>ui pakkumuse tagatiseks on garantii, teatab vastutav isik RHS § 91 lõikes 4 toodud juhtudel garantii andjale garantiist tulenevatest õigustest loobumisest (RHS § 91 lg 5).</w:t>
      </w:r>
    </w:p>
    <w:p w14:paraId="3175FB2F" w14:textId="61603463" w:rsidR="008C784C" w:rsidRPr="00931BF5" w:rsidRDefault="00C255F4" w:rsidP="008C784C">
      <w:pPr>
        <w:jc w:val="both"/>
      </w:pPr>
      <w:r>
        <w:t>9</w:t>
      </w:r>
      <w:r w:rsidR="008C784C" w:rsidRPr="00931BF5">
        <w:t>.3. </w:t>
      </w:r>
      <w:r w:rsidR="002B58FD" w:rsidRPr="00931BF5">
        <w:t>Vastutav isik korraldab r</w:t>
      </w:r>
      <w:r w:rsidR="008C784C" w:rsidRPr="00931BF5">
        <w:t>iigihanke alusdokumentide koostamine ja väljastami</w:t>
      </w:r>
      <w:r w:rsidR="002B58FD" w:rsidRPr="00931BF5">
        <w:t>s</w:t>
      </w:r>
      <w:r w:rsidR="008C784C" w:rsidRPr="00931BF5">
        <w:t>e</w:t>
      </w:r>
      <w:r w:rsidR="002B58FD" w:rsidRPr="00931BF5">
        <w:t>:</w:t>
      </w:r>
    </w:p>
    <w:p w14:paraId="16320288" w14:textId="5C681AB9" w:rsidR="008C784C" w:rsidRPr="00931BF5" w:rsidRDefault="00C255F4" w:rsidP="008C784C">
      <w:pPr>
        <w:jc w:val="both"/>
      </w:pPr>
      <w:r>
        <w:t>9</w:t>
      </w:r>
      <w:r w:rsidR="002B58FD" w:rsidRPr="00931BF5">
        <w:t>.3.1. </w:t>
      </w:r>
      <w:r w:rsidR="008C784C" w:rsidRPr="00931BF5">
        <w:t>elektrooniliselt registr</w:t>
      </w:r>
      <w:r w:rsidR="002B58FD" w:rsidRPr="00931BF5">
        <w:t>i e-keskkonnas (RHS § 220 lg 1).</w:t>
      </w:r>
    </w:p>
    <w:p w14:paraId="1797E7B0" w14:textId="506C4DEC" w:rsidR="008C784C" w:rsidRPr="00931BF5" w:rsidRDefault="00C255F4" w:rsidP="008C784C">
      <w:pPr>
        <w:jc w:val="both"/>
      </w:pPr>
      <w:r>
        <w:t>9</w:t>
      </w:r>
      <w:r w:rsidR="002B58FD" w:rsidRPr="00931BF5">
        <w:t>.3.2. </w:t>
      </w:r>
      <w:r w:rsidR="008C784C" w:rsidRPr="00931BF5">
        <w:t>paberkandjal huvitatud isiku nõudmisel.</w:t>
      </w:r>
    </w:p>
    <w:p w14:paraId="399FFAF8" w14:textId="3380E8BE" w:rsidR="008C784C" w:rsidRPr="00931BF5" w:rsidRDefault="00C255F4" w:rsidP="008C784C">
      <w:pPr>
        <w:jc w:val="both"/>
      </w:pPr>
      <w:r>
        <w:t>9</w:t>
      </w:r>
      <w:r w:rsidR="002B58FD" w:rsidRPr="00931BF5">
        <w:t>.4. </w:t>
      </w:r>
      <w:r w:rsidR="008C784C" w:rsidRPr="00931BF5">
        <w:t>Riigihanke alusdokumentide koosseis (RHS § 77)</w:t>
      </w:r>
      <w:r w:rsidR="002B58FD" w:rsidRPr="00931BF5">
        <w:t xml:space="preserve"> on järgmine:</w:t>
      </w:r>
    </w:p>
    <w:p w14:paraId="496BC021" w14:textId="4F9E592A" w:rsidR="008C784C" w:rsidRPr="00931BF5" w:rsidRDefault="00C255F4" w:rsidP="008C784C">
      <w:pPr>
        <w:jc w:val="both"/>
      </w:pPr>
      <w:r>
        <w:t>9</w:t>
      </w:r>
      <w:r w:rsidR="002B58FD" w:rsidRPr="00931BF5">
        <w:t>.4.1. </w:t>
      </w:r>
      <w:r w:rsidR="008C784C" w:rsidRPr="00931BF5">
        <w:t>RHS §-s 87–89 sätestatud nõuetele koostatud hankelepingu eseme tehniline ki</w:t>
      </w:r>
      <w:r w:rsidR="002B58FD" w:rsidRPr="00931BF5">
        <w:t>rjeldus</w:t>
      </w:r>
      <w:r w:rsidR="00A071E8" w:rsidRPr="00931BF5">
        <w:rPr>
          <w:rStyle w:val="FootnoteReference"/>
        </w:rPr>
        <w:footnoteReference w:id="4"/>
      </w:r>
      <w:r w:rsidR="008C784C" w:rsidRPr="00931BF5">
        <w:t>, välja arvatud i</w:t>
      </w:r>
      <w:r w:rsidR="002B58FD" w:rsidRPr="00931BF5">
        <w:t>nnovatsioonipartnerluse korral.</w:t>
      </w:r>
    </w:p>
    <w:p w14:paraId="45B68921" w14:textId="18BFF773" w:rsidR="008C784C" w:rsidRPr="00931BF5" w:rsidRDefault="00C255F4" w:rsidP="008C784C">
      <w:pPr>
        <w:jc w:val="both"/>
      </w:pPr>
      <w:r>
        <w:t>9</w:t>
      </w:r>
      <w:r w:rsidR="002B58FD" w:rsidRPr="00931BF5">
        <w:t>.4.2. p</w:t>
      </w:r>
      <w:r w:rsidR="008C784C" w:rsidRPr="00931BF5">
        <w:t xml:space="preserve">akkumuse hindamise kriteeriumid vastavalt </w:t>
      </w:r>
      <w:r w:rsidR="002B58FD" w:rsidRPr="00931BF5">
        <w:t>RHS §-des 85 ja 86 sätestatule:</w:t>
      </w:r>
    </w:p>
    <w:p w14:paraId="06B79A59" w14:textId="588705A5" w:rsidR="008C784C" w:rsidRPr="00931BF5" w:rsidRDefault="00C255F4" w:rsidP="008C784C">
      <w:pPr>
        <w:jc w:val="both"/>
      </w:pPr>
      <w:r>
        <w:t>9</w:t>
      </w:r>
      <w:r w:rsidR="002B58FD" w:rsidRPr="00931BF5">
        <w:t>.4.2.1. </w:t>
      </w:r>
      <w:r w:rsidR="00F27D51" w:rsidRPr="00931BF5">
        <w:t xml:space="preserve">hindamiskriteeriumid </w:t>
      </w:r>
      <w:r w:rsidR="008C784C" w:rsidRPr="00931BF5">
        <w:t>peavad olema majanduslikult soodsaima pakkumuse väljaselgitamiseks hankelepingu esemega seotu</w:t>
      </w:r>
      <w:r w:rsidR="002B58FD" w:rsidRPr="00931BF5">
        <w:t>d ja tagama reaalse konkurentsi.</w:t>
      </w:r>
    </w:p>
    <w:p w14:paraId="4CA8F643" w14:textId="792E891E" w:rsidR="008C784C" w:rsidRPr="00931BF5" w:rsidRDefault="00C255F4" w:rsidP="008C784C">
      <w:pPr>
        <w:jc w:val="both"/>
      </w:pPr>
      <w:r>
        <w:t>9</w:t>
      </w:r>
      <w:r w:rsidR="002B58FD" w:rsidRPr="00931BF5">
        <w:t>.4.2.2. </w:t>
      </w:r>
      <w:r w:rsidR="008C784C" w:rsidRPr="00931BF5">
        <w:t>iga kriteeriumi kohta tuleb tuua välja tema suhteline osakaa</w:t>
      </w:r>
      <w:r w:rsidR="002B58FD" w:rsidRPr="00931BF5">
        <w:t>l ja punktide andmise metoodika.</w:t>
      </w:r>
    </w:p>
    <w:p w14:paraId="08FC4F72" w14:textId="3D56D4D6" w:rsidR="008C784C" w:rsidRPr="00931BF5" w:rsidRDefault="00C255F4" w:rsidP="008C784C">
      <w:pPr>
        <w:jc w:val="both"/>
      </w:pPr>
      <w:r>
        <w:t>9</w:t>
      </w:r>
      <w:r w:rsidR="002B58FD" w:rsidRPr="00931BF5">
        <w:t>.4.2.3. </w:t>
      </w:r>
      <w:r w:rsidR="008C784C" w:rsidRPr="00931BF5">
        <w:t>pakkumuse hinna või kulu esitamise struktuur ja valuuta.</w:t>
      </w:r>
    </w:p>
    <w:p w14:paraId="5280797E" w14:textId="13A568B6" w:rsidR="008C784C" w:rsidRPr="00931BF5" w:rsidRDefault="00C255F4" w:rsidP="008C784C">
      <w:pPr>
        <w:jc w:val="both"/>
      </w:pPr>
      <w:r>
        <w:t>9</w:t>
      </w:r>
      <w:r w:rsidR="002B58FD" w:rsidRPr="00931BF5">
        <w:t>.4.3. a</w:t>
      </w:r>
      <w:r w:rsidR="008C784C" w:rsidRPr="00931BF5">
        <w:t>lternatiivsete lahenduste ja nende esitamise nõuded, sealhulgas teave selle kohta, kas hankija lubab või nõuab alternatiivsete lahenduste esitamist üksnes lisaks kõigile hanke alusdokumentides sätestatud tingimustele vastavale lahendusele või eraldi.</w:t>
      </w:r>
    </w:p>
    <w:p w14:paraId="25C1AFA4" w14:textId="0B6DC893" w:rsidR="008C784C" w:rsidRPr="00931BF5" w:rsidRDefault="00C255F4" w:rsidP="008C784C">
      <w:pPr>
        <w:jc w:val="both"/>
      </w:pPr>
      <w:r>
        <w:t>9</w:t>
      </w:r>
      <w:r w:rsidR="002B58FD" w:rsidRPr="00931BF5">
        <w:t>.4.4. k</w:t>
      </w:r>
      <w:r w:rsidR="008C784C" w:rsidRPr="00931BF5">
        <w:t>õik tulevase hankelepingu tingimused, mis võivad hõlmata majanduslikke, innovatsiooniga seotud, keskkonnaalaseid, sotsiaalseid või tööhõivealaseid kaalutlusi, välja arvatud need asjaolud, mille kohta hankija soovib võistlevaid pakkumusi.</w:t>
      </w:r>
    </w:p>
    <w:p w14:paraId="127BEA64" w14:textId="5BD20874" w:rsidR="008C784C" w:rsidRPr="00931BF5" w:rsidRDefault="00C255F4" w:rsidP="008C784C">
      <w:pPr>
        <w:jc w:val="both"/>
      </w:pPr>
      <w:r>
        <w:t>9</w:t>
      </w:r>
      <w:r w:rsidR="002B58FD" w:rsidRPr="00931BF5">
        <w:t>.4.5. k</w:t>
      </w:r>
      <w:r w:rsidR="008C784C" w:rsidRPr="00931BF5">
        <w:t>õik need asjaolud, mille kohta hankija soovib võistlevaid pakkumusi.</w:t>
      </w:r>
    </w:p>
    <w:p w14:paraId="36DBC091" w14:textId="12C5BA17" w:rsidR="008C784C" w:rsidRPr="00931BF5" w:rsidRDefault="00C255F4" w:rsidP="008C784C">
      <w:pPr>
        <w:jc w:val="both"/>
      </w:pPr>
      <w:r>
        <w:t>9</w:t>
      </w:r>
      <w:r w:rsidR="002B58FD" w:rsidRPr="00931BF5">
        <w:t>.4.6. t</w:t>
      </w:r>
      <w:r w:rsidR="008C784C" w:rsidRPr="00931BF5">
        <w:t>eave alltöövõtjate kohta (RHS § 122).</w:t>
      </w:r>
    </w:p>
    <w:p w14:paraId="27774408" w14:textId="545289F4" w:rsidR="008C784C" w:rsidRPr="00931BF5" w:rsidRDefault="00C255F4" w:rsidP="008C784C">
      <w:pPr>
        <w:jc w:val="both"/>
      </w:pPr>
      <w:r>
        <w:t>9</w:t>
      </w:r>
      <w:r w:rsidR="002B58FD" w:rsidRPr="00931BF5">
        <w:t>.4.7. k</w:t>
      </w:r>
      <w:r w:rsidR="008C784C" w:rsidRPr="00931BF5">
        <w:t>onkurentsipõhises läbirääkimistega hankemenetluses läbirääkimiste pidamise kord.</w:t>
      </w:r>
    </w:p>
    <w:p w14:paraId="2579BA14" w14:textId="2E5C60DD" w:rsidR="008C784C" w:rsidRPr="00931BF5" w:rsidRDefault="00C255F4" w:rsidP="008C784C">
      <w:pPr>
        <w:jc w:val="both"/>
      </w:pPr>
      <w:r>
        <w:lastRenderedPageBreak/>
        <w:t>9</w:t>
      </w:r>
      <w:r w:rsidR="002B58FD" w:rsidRPr="00931BF5">
        <w:t>.4.8. t</w:t>
      </w:r>
      <w:r w:rsidR="008C784C" w:rsidRPr="00931BF5">
        <w:t>eave võistleva dialoogi või konkurentsipõhise läbirääkimistega hankemenetluse järjestikuste etappidena korraldamise koht</w:t>
      </w:r>
      <w:r w:rsidR="002B58FD" w:rsidRPr="00931BF5">
        <w:t>a.</w:t>
      </w:r>
    </w:p>
    <w:p w14:paraId="49E45C91" w14:textId="04D9EDDF" w:rsidR="008C784C" w:rsidRPr="00931BF5" w:rsidRDefault="00C255F4" w:rsidP="008C784C">
      <w:pPr>
        <w:jc w:val="both"/>
      </w:pPr>
      <w:r>
        <w:t>9</w:t>
      </w:r>
      <w:r w:rsidR="002B58FD" w:rsidRPr="00931BF5">
        <w:t>.4.9. p</w:t>
      </w:r>
      <w:r w:rsidR="008C784C" w:rsidRPr="00931BF5">
        <w:t xml:space="preserve">akkumuses nõutud </w:t>
      </w:r>
      <w:r w:rsidR="002B58FD" w:rsidRPr="00931BF5">
        <w:t>dokumentide ja andmete loetelu.</w:t>
      </w:r>
    </w:p>
    <w:p w14:paraId="58C01592" w14:textId="5BB2EDB3" w:rsidR="008C784C" w:rsidRPr="00931BF5" w:rsidRDefault="00C255F4" w:rsidP="008C784C">
      <w:pPr>
        <w:jc w:val="both"/>
      </w:pPr>
      <w:r>
        <w:t>9</w:t>
      </w:r>
      <w:r w:rsidR="002B58FD" w:rsidRPr="00931BF5">
        <w:t>.4.10. t</w:t>
      </w:r>
      <w:r w:rsidR="008C784C" w:rsidRPr="00931BF5">
        <w:t>eave selle kohta, kas pakkumuse saab esitada üksnes pärast hankelepingu täitmise kohaga tutvumist või riigihanke alusdokumente selgitavate dokumentide kohapeal kontrollimist.</w:t>
      </w:r>
    </w:p>
    <w:p w14:paraId="5C085548" w14:textId="4801E268" w:rsidR="008C784C" w:rsidRPr="00931BF5" w:rsidRDefault="00C255F4" w:rsidP="008C784C">
      <w:pPr>
        <w:jc w:val="both"/>
      </w:pPr>
      <w:r>
        <w:t>9</w:t>
      </w:r>
      <w:r w:rsidR="002B58FD" w:rsidRPr="00931BF5">
        <w:t>.4.11. p</w:t>
      </w:r>
      <w:r w:rsidR="008C784C" w:rsidRPr="00931BF5">
        <w:t>akkumuse ja muude ettevõtja esitatavate dokumentide koostamise keel või keeled, kui hankija lubab pa</w:t>
      </w:r>
      <w:r w:rsidR="002B58FD" w:rsidRPr="00931BF5">
        <w:t>kkumusi esitada ka võõrkeeles.</w:t>
      </w:r>
    </w:p>
    <w:p w14:paraId="46BCA3CA" w14:textId="37BD70A4" w:rsidR="008C784C" w:rsidRPr="00931BF5" w:rsidRDefault="00C255F4" w:rsidP="008C784C">
      <w:pPr>
        <w:jc w:val="both"/>
      </w:pPr>
      <w:r>
        <w:t>9</w:t>
      </w:r>
      <w:r w:rsidR="002B58FD" w:rsidRPr="00931BF5">
        <w:t>.4.12. v</w:t>
      </w:r>
      <w:r w:rsidR="008C784C" w:rsidRPr="00931BF5">
        <w:t>õistleva dialoogi korral teave pakkujatele antavate auhindade või makstavate osalustasude kohta, kui hankija on auhinna andmise või osa</w:t>
      </w:r>
      <w:r w:rsidR="0098528A" w:rsidRPr="00931BF5">
        <w:t>lemistasu maksmise ette näinud.</w:t>
      </w:r>
    </w:p>
    <w:p w14:paraId="4DE46728" w14:textId="362519F9" w:rsidR="008C784C" w:rsidRPr="00931BF5" w:rsidRDefault="00C255F4" w:rsidP="008C784C">
      <w:pPr>
        <w:jc w:val="both"/>
      </w:pPr>
      <w:r>
        <w:t>9</w:t>
      </w:r>
      <w:r w:rsidR="002B58FD" w:rsidRPr="00931BF5">
        <w:t>.4.13. t</w:t>
      </w:r>
      <w:r w:rsidR="008C784C" w:rsidRPr="00931BF5">
        <w:t xml:space="preserve">eave </w:t>
      </w:r>
      <w:r w:rsidR="002B58FD" w:rsidRPr="00931BF5">
        <w:t xml:space="preserve">RHS </w:t>
      </w:r>
      <w:r w:rsidR="008C784C" w:rsidRPr="00931BF5">
        <w:t>§ 128 „Ideekonkursi korraldamise alused“ lõike 1 punktis 2 nimetatud auhinna või osalemistasu kohta.</w:t>
      </w:r>
    </w:p>
    <w:p w14:paraId="4E563D27" w14:textId="7C5C95B1" w:rsidR="008C784C" w:rsidRPr="00931BF5" w:rsidRDefault="00C255F4" w:rsidP="008C784C">
      <w:pPr>
        <w:jc w:val="both"/>
      </w:pPr>
      <w:r>
        <w:t>9</w:t>
      </w:r>
      <w:r w:rsidR="004F416F" w:rsidRPr="00931BF5">
        <w:t>.4.14. p</w:t>
      </w:r>
      <w:r w:rsidR="008C784C" w:rsidRPr="00931BF5">
        <w:t>akkumuste esitamise tähtpäev ja avamise aeg.</w:t>
      </w:r>
    </w:p>
    <w:p w14:paraId="5D74CFEB" w14:textId="7F261C36" w:rsidR="008C784C" w:rsidRPr="00931BF5" w:rsidRDefault="00C255F4" w:rsidP="008C784C">
      <w:pPr>
        <w:jc w:val="both"/>
      </w:pPr>
      <w:r>
        <w:t>9</w:t>
      </w:r>
      <w:r w:rsidR="004F416F" w:rsidRPr="00931BF5">
        <w:t>.4.15. p</w:t>
      </w:r>
      <w:r w:rsidR="008C784C" w:rsidRPr="00931BF5">
        <w:t>akkumuste jõusoleku minimaalne tähtaeg.</w:t>
      </w:r>
    </w:p>
    <w:p w14:paraId="65594089" w14:textId="6EB80262" w:rsidR="008C784C" w:rsidRPr="00931BF5" w:rsidRDefault="00C255F4" w:rsidP="008C784C">
      <w:pPr>
        <w:jc w:val="both"/>
      </w:pPr>
      <w:r>
        <w:t>9</w:t>
      </w:r>
      <w:r w:rsidR="004F416F" w:rsidRPr="00931BF5">
        <w:t>.4.16. p</w:t>
      </w:r>
      <w:r w:rsidR="008C784C" w:rsidRPr="00931BF5">
        <w:t>akkumuse tagatise suurus ja realiseerimise tingimused, kui hankija nõua</w:t>
      </w:r>
      <w:r w:rsidR="004F416F" w:rsidRPr="00931BF5">
        <w:t>b pakkumuse tagatise esitamist.</w:t>
      </w:r>
    </w:p>
    <w:p w14:paraId="2C0DC3A1" w14:textId="51650C6B" w:rsidR="008C784C" w:rsidRPr="00931BF5" w:rsidRDefault="00C255F4" w:rsidP="008C784C">
      <w:pPr>
        <w:jc w:val="both"/>
      </w:pPr>
      <w:r>
        <w:t>9</w:t>
      </w:r>
      <w:r w:rsidR="004F416F" w:rsidRPr="00931BF5">
        <w:t>.4.17. k</w:t>
      </w:r>
      <w:r w:rsidR="008C784C" w:rsidRPr="00931BF5">
        <w:t>ontaktandmed, kust on võimalik riigihanke alusdokumentide sisu k</w:t>
      </w:r>
      <w:r w:rsidR="004F416F" w:rsidRPr="00931BF5">
        <w:t>ohta täiendavat teavet küsida.</w:t>
      </w:r>
    </w:p>
    <w:p w14:paraId="2716B4A2" w14:textId="32C3D08B" w:rsidR="008C784C" w:rsidRPr="00931BF5" w:rsidRDefault="00C255F4" w:rsidP="008C784C">
      <w:pPr>
        <w:jc w:val="both"/>
      </w:pPr>
      <w:r>
        <w:t>9</w:t>
      </w:r>
      <w:r w:rsidR="004F416F" w:rsidRPr="00931BF5">
        <w:t>.4.18. k</w:t>
      </w:r>
      <w:r w:rsidR="008C784C" w:rsidRPr="00931BF5">
        <w:t xml:space="preserve">õikide pakkumuste tagasilükkamise alused, kui </w:t>
      </w:r>
      <w:r w:rsidR="004F416F" w:rsidRPr="00931BF5">
        <w:t>hankija soovib neid kehtestada.</w:t>
      </w:r>
    </w:p>
    <w:p w14:paraId="2D1C66B9" w14:textId="0FF737C2" w:rsidR="008C784C" w:rsidRPr="00931BF5" w:rsidRDefault="00C255F4" w:rsidP="008C784C">
      <w:pPr>
        <w:jc w:val="both"/>
      </w:pPr>
      <w:r>
        <w:t>9</w:t>
      </w:r>
      <w:r w:rsidR="004F416F" w:rsidRPr="00931BF5">
        <w:t>.4.19. r</w:t>
      </w:r>
      <w:r w:rsidR="008C784C" w:rsidRPr="00931BF5">
        <w:t>iigihankes, mis võimaldab läbirääkimisi, jätab hankija riigihanke alusdokumentidesse lisamata need andmed, mis riigihanke olemusest tulenevalt ei ole hankemenetluse algamise ajal kindlaksmääratavad või mille ü</w:t>
      </w:r>
      <w:r w:rsidR="004F416F" w:rsidRPr="00931BF5">
        <w:t>le riigihankes läbi räägitakse.</w:t>
      </w:r>
    </w:p>
    <w:p w14:paraId="359D7FB4" w14:textId="41FDC610" w:rsidR="008C784C" w:rsidRPr="00931BF5" w:rsidRDefault="00C255F4" w:rsidP="008C784C">
      <w:pPr>
        <w:jc w:val="both"/>
      </w:pPr>
      <w:r>
        <w:t>9</w:t>
      </w:r>
      <w:r w:rsidR="004F416F" w:rsidRPr="00931BF5">
        <w:t>.4.20. i</w:t>
      </w:r>
      <w:r w:rsidR="008C784C" w:rsidRPr="00931BF5">
        <w:t>nnovatsioonipartnerluses ja konkurentsipõhises läbirääkimistega hankemenetluses määrab hankija läbiräägitavatele tingimustele miinimumtaseme, mille üle hankemenetluse käigus läbi ei räägita.</w:t>
      </w:r>
    </w:p>
    <w:p w14:paraId="7638F494" w14:textId="19108A7D" w:rsidR="008C784C" w:rsidRPr="00931BF5" w:rsidRDefault="00C255F4" w:rsidP="008C784C">
      <w:pPr>
        <w:jc w:val="both"/>
      </w:pPr>
      <w:r>
        <w:t>9</w:t>
      </w:r>
      <w:r w:rsidR="004F416F" w:rsidRPr="00931BF5">
        <w:t>.4.21. k</w:t>
      </w:r>
      <w:r w:rsidR="008C784C" w:rsidRPr="00931BF5">
        <w:t>ui hankelepingu esemeks on maanteesõiduk, peavad riigihanke alusdokumendid sisaldama tingimusi, mis arvestavad sõiduki kogu kasutusiga hõlmavate energia- ja keskkonnamõjudega.</w:t>
      </w:r>
    </w:p>
    <w:p w14:paraId="020BC9F4" w14:textId="7B7E329B" w:rsidR="008C784C" w:rsidRPr="00931BF5" w:rsidRDefault="00C255F4" w:rsidP="008C784C">
      <w:pPr>
        <w:jc w:val="both"/>
      </w:pPr>
      <w:r>
        <w:t>9</w:t>
      </w:r>
      <w:r w:rsidR="004F416F" w:rsidRPr="00931BF5">
        <w:t>.4.22. k</w:t>
      </w:r>
      <w:r w:rsidR="008C784C" w:rsidRPr="00931BF5">
        <w:t>ui hankijad korraldavad riigihanke ühiselt RHS §-s 43 sätestatud alusel, nimetab riigihanget korraldama volitatud hankija hanke alusdokumentides sõlmitavate hankelepingute poolteks olevad hankijad, nende jagunemise hankelepingute lõikes ja nende osakaalud hankelepingust tulenevate kohustuste kandmisel.</w:t>
      </w:r>
    </w:p>
    <w:p w14:paraId="194F569B" w14:textId="458EB6A7" w:rsidR="008C784C" w:rsidRPr="00931BF5" w:rsidRDefault="00C255F4" w:rsidP="008C784C">
      <w:pPr>
        <w:jc w:val="both"/>
      </w:pPr>
      <w:r>
        <w:t>9</w:t>
      </w:r>
      <w:r w:rsidR="004F416F" w:rsidRPr="00931BF5">
        <w:t>.4.23. v</w:t>
      </w:r>
      <w:r w:rsidR="008C784C" w:rsidRPr="00931BF5">
        <w:t>ajadusel võib hankedokumentides ära näidata maksimaalse hinna, mida hankija hankeobjekti eest maksta saab.</w:t>
      </w:r>
    </w:p>
    <w:p w14:paraId="13BA3E4C" w14:textId="593D4207" w:rsidR="008C784C" w:rsidRPr="00931BF5" w:rsidRDefault="00C255F4" w:rsidP="008C784C">
      <w:pPr>
        <w:jc w:val="both"/>
      </w:pPr>
      <w:r>
        <w:t>9</w:t>
      </w:r>
      <w:r w:rsidR="004F416F" w:rsidRPr="00931BF5">
        <w:t>.4.24. e</w:t>
      </w:r>
      <w:r w:rsidR="008C784C" w:rsidRPr="00931BF5">
        <w:t>rinevuste korral hanketeates ja teistes riigihanke alusdokumentides esitatud teabe vahel lähtutakse hanketeates esitatust.</w:t>
      </w:r>
    </w:p>
    <w:p w14:paraId="6AF4A6C0" w14:textId="0B521C6B" w:rsidR="008C784C" w:rsidRPr="00931BF5" w:rsidRDefault="00C255F4" w:rsidP="008C784C">
      <w:pPr>
        <w:jc w:val="both"/>
      </w:pPr>
      <w:r>
        <w:t>9</w:t>
      </w:r>
      <w:r w:rsidR="004F416F" w:rsidRPr="00931BF5">
        <w:t>.4.25. k</w:t>
      </w:r>
      <w:r w:rsidR="008C784C" w:rsidRPr="00931BF5">
        <w:t>ui teabevahetus hankija ja ettevõtja vahel ei toimu elektrooniliselt, peavad riigihanke alusdokumendid sisaldama lisaks RHS § 77 lõike s 4 sätestatule järgmisi andmeid:</w:t>
      </w:r>
    </w:p>
    <w:p w14:paraId="46ADF5FB" w14:textId="20BB774E" w:rsidR="008C784C" w:rsidRPr="00931BF5" w:rsidRDefault="00C255F4" w:rsidP="008C784C">
      <w:pPr>
        <w:jc w:val="both"/>
      </w:pPr>
      <w:r>
        <w:t>9</w:t>
      </w:r>
      <w:r w:rsidR="004F416F" w:rsidRPr="00931BF5">
        <w:t>.4.25.1. </w:t>
      </w:r>
      <w:r w:rsidR="008C784C" w:rsidRPr="00931BF5">
        <w:t>pakkumuse struktuur j</w:t>
      </w:r>
      <w:r w:rsidR="004F416F" w:rsidRPr="00931BF5">
        <w:t>a pakkumuse märgistamise nõuded.</w:t>
      </w:r>
    </w:p>
    <w:p w14:paraId="1AC27D1F" w14:textId="777A2410" w:rsidR="001474D1" w:rsidRPr="00931BF5" w:rsidRDefault="00C255F4" w:rsidP="008C784C">
      <w:pPr>
        <w:jc w:val="both"/>
      </w:pPr>
      <w:r>
        <w:t>9</w:t>
      </w:r>
      <w:r w:rsidR="004F416F" w:rsidRPr="00931BF5">
        <w:t>.4.25.2. </w:t>
      </w:r>
      <w:r w:rsidR="008C784C" w:rsidRPr="00931BF5">
        <w:t>pakkumuse esitamise koht.</w:t>
      </w:r>
    </w:p>
    <w:p w14:paraId="3246C70F" w14:textId="10D656AF" w:rsidR="0039013B" w:rsidRPr="00931BF5" w:rsidRDefault="00C255F4" w:rsidP="0039013B">
      <w:pPr>
        <w:jc w:val="both"/>
      </w:pPr>
      <w:r>
        <w:t>9</w:t>
      </w:r>
      <w:r w:rsidR="0039013B" w:rsidRPr="00931BF5">
        <w:t xml:space="preserve">.5. Hanketeate esitab vastutav isik avatud hankemenetluse, piiratud hankemenetluse, konkurentsipõhise läbirääkimistega hankemenetluse, võistleva dialoogi või innovatsioonipartnerluse alustamiseks. Väljakuulutamiseta läbirääkimistega hankemenetlus algab hankelepingu sõlmimiseks läbirääkimiste pidamiseks ettepaneku tegemisega hankija poolt ühele või mitmele ettevõtjale, kelle majanduslik ja finantsseisund ning tehniline ja kutsealane pädevus on hankelepingu nõuetekohaseks täitmiseks eeldatavalt piisavad (RHS § 72 lg 1). </w:t>
      </w:r>
    </w:p>
    <w:p w14:paraId="604F5826" w14:textId="5E6D8BCD" w:rsidR="001474D1" w:rsidRPr="00931BF5" w:rsidRDefault="00C255F4" w:rsidP="0039013B">
      <w:pPr>
        <w:jc w:val="both"/>
      </w:pPr>
      <w:r>
        <w:t>9</w:t>
      </w:r>
      <w:r w:rsidR="0039013B" w:rsidRPr="00931BF5">
        <w:t xml:space="preserve">.6. Vastutav isik võib esitada registrile registri veebilehe kaudu vähemalt 14 päeva enne hankelepingu sõlmimist vabatahtliku teate, kui ta on jätnud hanketeate esitamata, eeldades, et hankelepingu sõlmimine ilma hanketeate eelneva avaldamiseta on RHS kohaselt lubatud. </w:t>
      </w:r>
      <w:r w:rsidR="0039013B" w:rsidRPr="00931BF5">
        <w:lastRenderedPageBreak/>
        <w:t>Riigihangetes, mille eeldatav maksumus on väiksem kui rahvusvaheline piirmäär, esitatakse vabatahtlik teade vähemalt kümme päeva enne hankelepingu sõlmimist (RHS § 76).</w:t>
      </w:r>
    </w:p>
    <w:p w14:paraId="5EF59181" w14:textId="2A0EDDAD" w:rsidR="0039013B" w:rsidRPr="00931BF5" w:rsidRDefault="00C255F4" w:rsidP="0039013B">
      <w:pPr>
        <w:jc w:val="both"/>
      </w:pPr>
      <w:r>
        <w:t>9</w:t>
      </w:r>
      <w:r w:rsidR="0039013B" w:rsidRPr="00931BF5">
        <w:t>.7. Pakkumuste ja hankemenetluses osalemise taotluste esitamise tähtajad (RHS § 93-94) on järgmised:</w:t>
      </w:r>
    </w:p>
    <w:p w14:paraId="0DDBEAB1" w14:textId="19285F20" w:rsidR="0039013B" w:rsidRPr="00931BF5" w:rsidRDefault="00C255F4" w:rsidP="0039013B">
      <w:pPr>
        <w:jc w:val="both"/>
      </w:pPr>
      <w:r>
        <w:t>9</w:t>
      </w:r>
      <w:r w:rsidR="0039013B" w:rsidRPr="00931BF5">
        <w:t>.7.1. kui riigihanke eeldatav maksumus on võrdne riigihanke piirmääraga või ületab seda, kuid on väiksem rahvusvahelisest piirmäärast, ei või pakkumuste esitamise tähtaeg</w:t>
      </w:r>
      <w:r w:rsidR="00CA7F58" w:rsidRPr="00931BF5">
        <w:rPr>
          <w:rStyle w:val="FootnoteReference"/>
        </w:rPr>
        <w:footnoteReference w:id="5"/>
      </w:r>
      <w:r w:rsidR="0039013B" w:rsidRPr="00931BF5">
        <w:t xml:space="preserve"> avatud hankemenetluses hanketeate registrile esitamisest arvates olla lühem kui:</w:t>
      </w:r>
    </w:p>
    <w:p w14:paraId="48C74032" w14:textId="7929D078" w:rsidR="0039013B" w:rsidRPr="00931BF5" w:rsidRDefault="00C255F4" w:rsidP="0039013B">
      <w:pPr>
        <w:jc w:val="both"/>
      </w:pPr>
      <w:r>
        <w:t>9</w:t>
      </w:r>
      <w:r w:rsidR="0039013B" w:rsidRPr="00931BF5">
        <w:t>.7.1.1. 15 päeva asjade või teenuste hankelepingu puhul kui kogu hankemenetluse teabevahetus toimub elektrooniliselt, juhul kui hankemenetluse teabevahetus ei toimu elektrooniliselt siis 20 päeva.</w:t>
      </w:r>
    </w:p>
    <w:p w14:paraId="1EF6AB56" w14:textId="3BEB2746" w:rsidR="0039013B" w:rsidRPr="00931BF5" w:rsidRDefault="00C255F4" w:rsidP="0039013B">
      <w:pPr>
        <w:jc w:val="both"/>
      </w:pPr>
      <w:r>
        <w:t>9</w:t>
      </w:r>
      <w:r w:rsidR="0039013B" w:rsidRPr="00931BF5">
        <w:t>.7.1.2. 25 päeva ehitustööde hankelepingu puhul.</w:t>
      </w:r>
    </w:p>
    <w:p w14:paraId="7817CEAA" w14:textId="273F2164" w:rsidR="0039013B" w:rsidRPr="00931BF5" w:rsidRDefault="00C255F4" w:rsidP="0039013B">
      <w:pPr>
        <w:jc w:val="both"/>
      </w:pPr>
      <w:r>
        <w:t>9</w:t>
      </w:r>
      <w:r w:rsidR="0039013B" w:rsidRPr="00931BF5">
        <w:t>.7.2. kui riigihanke eeldatav maksumus on võrdne rahvusvahelise piirmääraga või ületab seda ei või pakkumuste esitamise tähtaeg avatud hankemenetluses olla lühem kui:</w:t>
      </w:r>
    </w:p>
    <w:p w14:paraId="44605A73" w14:textId="1DB46EE5" w:rsidR="0039013B" w:rsidRPr="00931BF5" w:rsidRDefault="00C255F4" w:rsidP="0039013B">
      <w:pPr>
        <w:jc w:val="both"/>
      </w:pPr>
      <w:r>
        <w:t>9</w:t>
      </w:r>
      <w:r w:rsidR="0039013B" w:rsidRPr="00931BF5">
        <w:t>.7.2.1. 30 päeva asjade või teenuste hankelepingu puhul hanketeate registrile esitamisest arvates, kui kogu hankemenetluse teabevahetus toimub elektrooniliselt.</w:t>
      </w:r>
    </w:p>
    <w:p w14:paraId="3F7AD002" w14:textId="11EF4A0F" w:rsidR="0039013B" w:rsidRPr="00931BF5" w:rsidRDefault="00C255F4" w:rsidP="0039013B">
      <w:pPr>
        <w:jc w:val="both"/>
      </w:pPr>
      <w:r>
        <w:t>9</w:t>
      </w:r>
      <w:r w:rsidR="0039013B" w:rsidRPr="00931BF5">
        <w:t>.7.2.2. 35 päeva asjade või teenuste hankelepingu puhul hanketeate registrile esitamisest arvates, kui kogu hankemenetluse teabevahetus ei toimu elektrooniliselt.</w:t>
      </w:r>
    </w:p>
    <w:p w14:paraId="658ABB95" w14:textId="1F91114B" w:rsidR="0039013B" w:rsidRPr="00931BF5" w:rsidRDefault="00C255F4" w:rsidP="0039013B">
      <w:pPr>
        <w:jc w:val="both"/>
      </w:pPr>
      <w:r>
        <w:t>9</w:t>
      </w:r>
      <w:r w:rsidR="0039013B" w:rsidRPr="00931BF5">
        <w:t>.7.2.3. 45 päeva ehitustööde hankelepingu puhul hanketeate registrile esitamisest arvates.</w:t>
      </w:r>
    </w:p>
    <w:p w14:paraId="164B41B0" w14:textId="14079BB3" w:rsidR="0039013B" w:rsidRPr="00931BF5" w:rsidRDefault="00C255F4" w:rsidP="0039013B">
      <w:pPr>
        <w:jc w:val="both"/>
      </w:pPr>
      <w:r>
        <w:t>9</w:t>
      </w:r>
      <w:r w:rsidR="0039013B" w:rsidRPr="00931BF5">
        <w:t>.7.3. hankemenetluses osalemise taotluste esitamise tähtajad piiratud ja konkurentsipõhises läbirääkimistega hankemenetluses, innovatsioonipartnerluses ja võistlevas dialoogis ei või olla lühem</w:t>
      </w:r>
      <w:r w:rsidR="003964B1" w:rsidRPr="00931BF5">
        <w:t>ad</w:t>
      </w:r>
      <w:r w:rsidR="0039013B" w:rsidRPr="00931BF5">
        <w:t xml:space="preserve"> kui (RHS § 94):</w:t>
      </w:r>
    </w:p>
    <w:p w14:paraId="6023A865" w14:textId="5234EE21" w:rsidR="0039013B" w:rsidRPr="00931BF5" w:rsidRDefault="00C255F4" w:rsidP="0039013B">
      <w:pPr>
        <w:jc w:val="both"/>
      </w:pPr>
      <w:r>
        <w:t>9</w:t>
      </w:r>
      <w:r w:rsidR="0039013B" w:rsidRPr="00931BF5">
        <w:t>.7.3.1. 15 päeva hanketeate registrile esitamisest arvates, kui riigihanke eeldatav maksumus on võrdne riigihanke piirmääraga või ületab seda, kuid on väiksem rahvusvahelisest piirmäärast.</w:t>
      </w:r>
    </w:p>
    <w:p w14:paraId="53001204" w14:textId="48B94BC8" w:rsidR="0039013B" w:rsidRPr="00931BF5" w:rsidRDefault="00C255F4" w:rsidP="0039013B">
      <w:pPr>
        <w:jc w:val="both"/>
      </w:pPr>
      <w:r>
        <w:t>9</w:t>
      </w:r>
      <w:r w:rsidR="0039013B" w:rsidRPr="00931BF5">
        <w:t>.7.3.2. 30 päeva hanketeate registrile esitamisest arvates, kui riigihanke eeldatav maksumus on võrdne rahvusvahelise piirmääraga või ületab seda.</w:t>
      </w:r>
    </w:p>
    <w:p w14:paraId="44C00FCD" w14:textId="302801A3" w:rsidR="0039013B" w:rsidRPr="00931BF5" w:rsidRDefault="00C255F4" w:rsidP="0039013B">
      <w:pPr>
        <w:jc w:val="both"/>
      </w:pPr>
      <w:r>
        <w:t>9</w:t>
      </w:r>
      <w:r w:rsidR="0039013B" w:rsidRPr="00931BF5">
        <w:t>.7.4. pakkumuste esitamise tähtaeg</w:t>
      </w:r>
      <w:r w:rsidR="00CA7F58" w:rsidRPr="00931BF5">
        <w:rPr>
          <w:rStyle w:val="FootnoteReference"/>
        </w:rPr>
        <w:footnoteReference w:id="6"/>
      </w:r>
      <w:r w:rsidR="0039013B" w:rsidRPr="00931BF5">
        <w:t xml:space="preserve"> piiratud ja konkurentsipõhises läbirääkimistega hankemenetluses, innovatsioonipartnerluses ja võistlevas dialoogis ei või olla lühem kui:</w:t>
      </w:r>
    </w:p>
    <w:p w14:paraId="172AF7FA" w14:textId="15835332" w:rsidR="0039013B" w:rsidRPr="00931BF5" w:rsidRDefault="00C255F4" w:rsidP="0039013B">
      <w:pPr>
        <w:jc w:val="both"/>
      </w:pPr>
      <w:r>
        <w:t>9</w:t>
      </w:r>
      <w:r w:rsidR="0039013B" w:rsidRPr="00931BF5">
        <w:t>.7.4.1. 15 päeva pakkumuste esitamise ettepaneku tegemisest arvates asjade või teenuste hankelepingu puhul, kui riigihanke eeldatav maksumus on võrdne riigihanke piirmääraga või ületab seda.</w:t>
      </w:r>
    </w:p>
    <w:p w14:paraId="6677F6C1" w14:textId="35EADFD6" w:rsidR="0039013B" w:rsidRPr="00931BF5" w:rsidRDefault="00C255F4" w:rsidP="0039013B">
      <w:pPr>
        <w:jc w:val="both"/>
      </w:pPr>
      <w:r>
        <w:t>9</w:t>
      </w:r>
      <w:r w:rsidR="0039013B" w:rsidRPr="00931BF5">
        <w:t>.7.4.2. 25 päeva ehitustööde hankelepingu puhul pakkumuse esitamise ettepaneku tegemisest arvates, kui riigihanke eeldatav maksumus on võrdne riigihanke piirmääraga või ületab seda, kuid on väiksem rahvusvahelisest piirmäärast.</w:t>
      </w:r>
    </w:p>
    <w:p w14:paraId="23422826" w14:textId="432BD2C0" w:rsidR="0039013B" w:rsidRPr="00931BF5" w:rsidRDefault="00C255F4" w:rsidP="0039013B">
      <w:pPr>
        <w:jc w:val="both"/>
      </w:pPr>
      <w:r>
        <w:t>9</w:t>
      </w:r>
      <w:r w:rsidR="0039013B" w:rsidRPr="00931BF5">
        <w:t>.7.4.3. 25 päeva pakkumuse esitamise ettepaneku tegemisest arvates, kui riigihanke eeldatav maksumus on võrdne rahvusvahelise piirmääraga või ületab seda ja kogu hankemenetluse teabevahetus toimub elektrooniliselt.</w:t>
      </w:r>
    </w:p>
    <w:p w14:paraId="3C0B1212" w14:textId="69403AB4" w:rsidR="0039013B" w:rsidRPr="00931BF5" w:rsidRDefault="00C255F4" w:rsidP="0039013B">
      <w:pPr>
        <w:jc w:val="both"/>
      </w:pPr>
      <w:r>
        <w:t>9</w:t>
      </w:r>
      <w:r w:rsidR="0039013B" w:rsidRPr="00931BF5">
        <w:t>.7.4.4. 30 päeva pakkumuse esitamise ettepaneku tegemisest arvates, kui riigihanke eeldatav maksumus on võrdne rahvusvahelise piirmääraga või ületab seda ja kogu hankemenetluse teabevah</w:t>
      </w:r>
      <w:r w:rsidR="009E5BC3" w:rsidRPr="00931BF5">
        <w:t>etus ei toimu elektrooniliselt.</w:t>
      </w:r>
    </w:p>
    <w:p w14:paraId="0FC11555" w14:textId="374FA367" w:rsidR="0039013B" w:rsidRPr="00931BF5" w:rsidRDefault="00C255F4" w:rsidP="0039013B">
      <w:pPr>
        <w:jc w:val="both"/>
      </w:pPr>
      <w:r>
        <w:t>9</w:t>
      </w:r>
      <w:r w:rsidR="0039013B" w:rsidRPr="00931BF5">
        <w:t>.7.5. hankija määrab pakkumuste või taotluste esitamise tähtaja lähtuvalt hankelepingu esemest, eelkõige selle keerukusest ning kogusest, mahust või hulgast.</w:t>
      </w:r>
    </w:p>
    <w:p w14:paraId="7D5C1AB8" w14:textId="796AFFAD" w:rsidR="0039013B" w:rsidRPr="00931BF5" w:rsidRDefault="00C255F4" w:rsidP="0039013B">
      <w:pPr>
        <w:jc w:val="both"/>
      </w:pPr>
      <w:r>
        <w:t>9</w:t>
      </w:r>
      <w:r w:rsidR="0039013B" w:rsidRPr="00931BF5">
        <w:t>.7.6. hankija võib pakkumuste või taotluste esitamise tähtpäeva määrata esmaspäevast reedeni, va riiklikud pühad, ajavahemikule kella 9.00 kuni 16.00.</w:t>
      </w:r>
    </w:p>
    <w:p w14:paraId="5179F190" w14:textId="53137AFD" w:rsidR="00864E10" w:rsidRPr="00931BF5" w:rsidRDefault="00C255F4">
      <w:pPr>
        <w:jc w:val="both"/>
      </w:pPr>
      <w:r>
        <w:t>9</w:t>
      </w:r>
      <w:r w:rsidR="00BB66DC" w:rsidRPr="00931BF5">
        <w:t>.8. Pakkumuste esitamine, avamine ja hindamine:</w:t>
      </w:r>
    </w:p>
    <w:p w14:paraId="4E3510BB" w14:textId="29983984" w:rsidR="00BB66DC" w:rsidRPr="00931BF5" w:rsidRDefault="00C255F4" w:rsidP="00BB66DC">
      <w:pPr>
        <w:jc w:val="both"/>
      </w:pPr>
      <w:r>
        <w:lastRenderedPageBreak/>
        <w:t>9</w:t>
      </w:r>
      <w:r w:rsidR="00BB66DC" w:rsidRPr="00931BF5">
        <w:t>.8.1. paberkandjal ja e-posti aadressile esitatud pakkumused (juhul kui hanget ei viida läbi e-keskkonnas</w:t>
      </w:r>
      <w:r w:rsidR="00B122F0" w:rsidRPr="00931BF5">
        <w:rPr>
          <w:rStyle w:val="FootnoteReference"/>
        </w:rPr>
        <w:footnoteReference w:id="7"/>
      </w:r>
      <w:r w:rsidR="00BB66DC" w:rsidRPr="00931BF5">
        <w:t>) hoitakse kuni avamiseni suletuna/avamata. Peale avamist korraldab vastutav isik või tema puudumisel pakkumuste avamise koosolekut juhtinud isik pakkumuste hoidmise selliselt, et oleks välistatud pakkumuse hindamisega ja eduka pakkumuse väljaselgitamisega mitteseotud isikute juurdepääs pakkumustele.</w:t>
      </w:r>
    </w:p>
    <w:p w14:paraId="64CFB398" w14:textId="5B9488CF" w:rsidR="00BB66DC" w:rsidRPr="00931BF5" w:rsidRDefault="00C255F4" w:rsidP="00BB66DC">
      <w:pPr>
        <w:jc w:val="both"/>
      </w:pPr>
      <w:r>
        <w:t>9</w:t>
      </w:r>
      <w:r w:rsidR="00BB66DC" w:rsidRPr="00931BF5">
        <w:t>.8.2. juhul, kui hanget ei viida läbi e-keskkonnas, vastutab vastutav isik esitatud pakkumuste hoidmise ja säilimise eest kuni nende üleandmiseni KKK spetsialistile. Pakkumused arhiveeritakse peale hankelepingu sõlmimist, välja arvatud edukas pakkumus, mis arhiveeritakse peale hankelepingu täitmist.</w:t>
      </w:r>
    </w:p>
    <w:p w14:paraId="0F29AA02" w14:textId="091B8E66" w:rsidR="00BB66DC" w:rsidRPr="00931BF5" w:rsidRDefault="00C255F4" w:rsidP="00BB66DC">
      <w:pPr>
        <w:jc w:val="both"/>
      </w:pPr>
      <w:r>
        <w:t>9</w:t>
      </w:r>
      <w:r w:rsidR="00BB66DC" w:rsidRPr="00931BF5">
        <w:t>.8.3. pakkumused avatakse e-keskkonnas. Juhul, kui hanget ei viida läbi e-keskkonnas, juhib pakkumuste avamise koosolekut hankekomisjoni esimees või tema puudumisel liikmete endi seast määratud isik.</w:t>
      </w:r>
    </w:p>
    <w:p w14:paraId="4C6BD5C2" w14:textId="0B5786A7" w:rsidR="00FC3013" w:rsidRPr="00931BF5" w:rsidRDefault="00C255F4" w:rsidP="00BB66DC">
      <w:pPr>
        <w:jc w:val="both"/>
      </w:pPr>
      <w:r>
        <w:t>9</w:t>
      </w:r>
      <w:r w:rsidR="00BB66DC" w:rsidRPr="00931BF5">
        <w:t>.8.4. juhul, kui hanget ei viida läbi e-keskkonnas, avab hankekomisjoni esimees kõik pakkumuste esitamise tähtpäevaks esitatud pakkumused, kontrollib pakkumuste vastavust riigihanke alusdokumentides näidatud dokumentide ja andmete loetelule ning koostab pakkumuste avamise protokolli (RHS § 113 lg 3).</w:t>
      </w:r>
    </w:p>
    <w:p w14:paraId="5FF454CF" w14:textId="10AD34C2" w:rsidR="00BB66DC" w:rsidRPr="00931BF5" w:rsidRDefault="00C255F4" w:rsidP="00BB66DC">
      <w:pPr>
        <w:jc w:val="both"/>
      </w:pPr>
      <w:r>
        <w:t>9</w:t>
      </w:r>
      <w:r w:rsidR="00BB66DC" w:rsidRPr="00931BF5">
        <w:t>.8.5. avatud hankemenetluse korral võib hankija kontrollida pakkumuste vastavust riigihanke alusdokumentides esitatud tingimustele ning hinnata vastavaks tunnistatud pakkumusi RHS-s sätestatud korras enne pakkujate suhtes kõrvaldamise aluste puudumise ja kvalifikatsiooni kontrollimist. Sellisel juhul tagab hankija, et hankelepingut ei sõlmita sellise pakkujaga, kes oleks tulnud RHS § 95 lõike 1 alusel hankemenetlusest kõrvaldada või kes ei vasta kvalifitseerimise tingimustele (RHS § 52 lg 3).</w:t>
      </w:r>
    </w:p>
    <w:p w14:paraId="3B66612A" w14:textId="6EE1341D" w:rsidR="00BB66DC" w:rsidRPr="00931BF5" w:rsidRDefault="00C255F4" w:rsidP="00BB66DC">
      <w:pPr>
        <w:jc w:val="both"/>
      </w:pPr>
      <w:r>
        <w:t>9</w:t>
      </w:r>
      <w:r w:rsidR="00BB66DC" w:rsidRPr="00931BF5">
        <w:t>.8.6. hankija ei avalikusta pakkumuste sisu selles osas, mille pakkuja on pakkumuses ärisaladusena märkinud (RHS § 113 lg 8).</w:t>
      </w:r>
    </w:p>
    <w:p w14:paraId="61AA6B89" w14:textId="1F912972" w:rsidR="00BB66DC" w:rsidRPr="00931BF5" w:rsidRDefault="00C255F4" w:rsidP="00BB66DC">
      <w:pPr>
        <w:jc w:val="both"/>
      </w:pPr>
      <w:r>
        <w:t>9</w:t>
      </w:r>
      <w:r w:rsidR="00BB66DC" w:rsidRPr="00931BF5">
        <w:t>.8.7. pakkumus on konfidentsiaalne kuni RHS § 117 lõikes 1 nimetatud pakkumuse edukaks tunnistamise otsuse tegemiseni (RHS § 110 lg 5).</w:t>
      </w:r>
    </w:p>
    <w:p w14:paraId="61EC5A75" w14:textId="6C6A6FF0" w:rsidR="00FC3013" w:rsidRPr="00931BF5" w:rsidRDefault="00C255F4" w:rsidP="00BB66DC">
      <w:pPr>
        <w:jc w:val="both"/>
      </w:pPr>
      <w:r>
        <w:t>9</w:t>
      </w:r>
      <w:r w:rsidR="00FC3013" w:rsidRPr="00931BF5">
        <w:t>.8.8. AS-i juhataja poolt allkirjastatud hankekomisjoni protokolli koopia</w:t>
      </w:r>
      <w:r w:rsidR="00553DDD" w:rsidRPr="00931BF5">
        <w:t xml:space="preserve"> pakkumuste avamise ja hindamise kohta tuleb esitada kõigile pakkujatele mitte hiljem kui kolme tööpäeva jooksul otsuse tegemisest arvates (RHS § 113 lg 3 ja 6).</w:t>
      </w:r>
    </w:p>
    <w:p w14:paraId="435725BA" w14:textId="417339C6" w:rsidR="00864E10" w:rsidRPr="00931BF5" w:rsidRDefault="00C255F4">
      <w:pPr>
        <w:jc w:val="both"/>
      </w:pPr>
      <w:r>
        <w:t>9</w:t>
      </w:r>
      <w:r w:rsidR="003413E3" w:rsidRPr="00931BF5">
        <w:t>.9. Pakkuja ja taotleja hankemenetlusest kõrvaldamine ja kvalifitseerimine (RHS § 95–97):</w:t>
      </w:r>
    </w:p>
    <w:p w14:paraId="014F27A4" w14:textId="43189E0F" w:rsidR="003413E3" w:rsidRPr="00931BF5" w:rsidRDefault="00C255F4" w:rsidP="003413E3">
      <w:pPr>
        <w:jc w:val="both"/>
      </w:pPr>
      <w:r>
        <w:t>9</w:t>
      </w:r>
      <w:r w:rsidR="003413E3" w:rsidRPr="00931BF5">
        <w:t>.9.1. pakkuja või taotleja hankemenetlusest kõrvaldamise kohustuslikud alused on toodud RHS § 95 lõikes 1. RHS § 95 lõike 1 punkte 1–3 kohaldatakse, kuni isiku karistusandmed ei ole karistusregistrist karistusregistri seaduse kohaselt kustutatud või karistus on tema elu- ja asukohariigi õigusaktide alusel kehtiv, kuid mitte pärast viie aasta möödumist süüdimõistva otsuse jõustumisest, arvestades riigihanke algamise aega.</w:t>
      </w:r>
    </w:p>
    <w:p w14:paraId="54B0749A" w14:textId="6BE7B8AC" w:rsidR="003413E3" w:rsidRPr="00931BF5" w:rsidRDefault="00C255F4" w:rsidP="003413E3">
      <w:pPr>
        <w:jc w:val="both"/>
      </w:pPr>
      <w:r>
        <w:t>9</w:t>
      </w:r>
      <w:r w:rsidR="003413E3" w:rsidRPr="00931BF5">
        <w:t>.9.2. RHS § 95 lõikes 4 nimetatud kõrvaldamise aluste puhul on hankijal kaalutlusõigus ja nimetatud sättes toodud kõrvaldamise aluseid kohaldatakse hankemenetlustes, mis</w:t>
      </w:r>
      <w:r w:rsidR="00553DDD" w:rsidRPr="00931BF5">
        <w:t xml:space="preserve"> on alanud kolme aasta jooksul </w:t>
      </w:r>
      <w:r w:rsidR="003413E3" w:rsidRPr="00931BF5">
        <w:t>lõikes 4 nimetatud teo toimepanemisest või aluse esinemisest arvates.</w:t>
      </w:r>
    </w:p>
    <w:p w14:paraId="1076105D" w14:textId="496945B9" w:rsidR="003413E3" w:rsidRPr="00931BF5" w:rsidRDefault="00C255F4" w:rsidP="003413E3">
      <w:pPr>
        <w:jc w:val="both"/>
      </w:pPr>
      <w:r>
        <w:t>9</w:t>
      </w:r>
      <w:r w:rsidR="003413E3" w:rsidRPr="00931BF5">
        <w:t>.9.3. kui hankija tuvastab mistahes ajal hankemenetluse käigus, et pakkujal või taotlejal esineb RHS § 95 lõike 1 punktis 4 või lõike 4 punktis 1 sätestatud alus, annab ta pakkujale või taotlejale vähemalt 3 tööpäeva maksuvõla tasumiseks või ajatamiseks. Hankija võib mõjuvatel põhjustel pakkujale või taotlejale antud tähtaega pikendada. Kui pakkuja või taotleja on hankija antud tähtajaks maksuvõla tasunud või ajatanud, ei kõrvalda hankija pakkujat või taotlejat hankemenetlusest.</w:t>
      </w:r>
    </w:p>
    <w:p w14:paraId="1C5E8B9D" w14:textId="5794B6BE" w:rsidR="003413E3" w:rsidRPr="00931BF5" w:rsidRDefault="00C255F4" w:rsidP="003413E3">
      <w:pPr>
        <w:jc w:val="both"/>
      </w:pPr>
      <w:r>
        <w:t>9</w:t>
      </w:r>
      <w:r w:rsidR="003413E3" w:rsidRPr="00931BF5">
        <w:t>.9.4. hankija võib nõuda pakkujalt või taotlejalt tema suhtes kõrvaldamise aluste kontrollimiseks üksnes RHS § 96 lõikes 2 nimetatud dokumentide esitamist.</w:t>
      </w:r>
    </w:p>
    <w:p w14:paraId="721ED8FA" w14:textId="7557EA9E" w:rsidR="003413E3" w:rsidRPr="00931BF5" w:rsidRDefault="00C255F4" w:rsidP="003413E3">
      <w:pPr>
        <w:jc w:val="both"/>
      </w:pPr>
      <w:r>
        <w:lastRenderedPageBreak/>
        <w:t>9</w:t>
      </w:r>
      <w:r w:rsidR="003413E3" w:rsidRPr="00931BF5">
        <w:t>.9.5. pakkuja kvalifikatsiooni kontrollimiseks peab komisjon kontrollima pakkuja või taotleja sobivust tegeleda hankelepingu täitmiseks vajaliku kutsetööga (RHS § 99) ja vastavust majandusliku ja finantsseisundi (RHS § 100) ning tehnilise ja kutsealase pädevuse  (RHS § 101) kohta kehtestatud kvalifitseerimise tingimustele.</w:t>
      </w:r>
    </w:p>
    <w:p w14:paraId="2476F1F2" w14:textId="04B4A953" w:rsidR="003413E3" w:rsidRPr="00931BF5" w:rsidRDefault="00C255F4" w:rsidP="003413E3">
      <w:pPr>
        <w:jc w:val="both"/>
      </w:pPr>
      <w:r>
        <w:t>9</w:t>
      </w:r>
      <w:r w:rsidR="003413E3" w:rsidRPr="00931BF5">
        <w:t>.9.6. kvalifitseerimise tingimused peavad vastama hankelepingu esemeks olevate asjade, teenuste või ehitustööde olemusele, kogusele ja otstarbele ning olema nendega proportsionaalsed.</w:t>
      </w:r>
    </w:p>
    <w:p w14:paraId="022CA5F6" w14:textId="558F9742" w:rsidR="003413E3" w:rsidRPr="00931BF5" w:rsidRDefault="00C255F4" w:rsidP="003413E3">
      <w:pPr>
        <w:jc w:val="both"/>
      </w:pPr>
      <w:r>
        <w:t>9</w:t>
      </w:r>
      <w:r w:rsidR="003413E3" w:rsidRPr="00931BF5">
        <w:t>.9.7. RHS §-de 95–101 nimetatud tingimuste rakendamisel arvestab hankija Euroopa Komisjoni elektroonilises tõendite infosüsteemis e-Certis avaldatava teabega (RHS § 102 lg 1).</w:t>
      </w:r>
    </w:p>
    <w:p w14:paraId="05E78811" w14:textId="2C9E3120" w:rsidR="003413E3" w:rsidRPr="00931BF5" w:rsidRDefault="00C255F4" w:rsidP="003413E3">
      <w:pPr>
        <w:jc w:val="both"/>
      </w:pPr>
      <w:r>
        <w:t>9</w:t>
      </w:r>
      <w:r w:rsidR="003413E3" w:rsidRPr="00931BF5">
        <w:t>.9.8. </w:t>
      </w:r>
      <w:r w:rsidR="00553DDD" w:rsidRPr="00931BF5">
        <w:t xml:space="preserve">AS-i juhataja poolt allkirjastatud hankekomisjoni protokolli koopia </w:t>
      </w:r>
      <w:r w:rsidR="003413E3" w:rsidRPr="00931BF5">
        <w:t>pakkujate või taotlejate kvalifitseerimise otsusest, pakkujate või taotlejate kvalifitseerimata jätmise otsusest tuleb esitada pakkujale või taotlejale koos tema kõrvaldamise või kvalifitseerimata jätmise põhjustega mitte hiljem kui kolme tööpäeva jooksul otsuse tegemisest arvates (RHS § 47 lg 1 ja lg 4).</w:t>
      </w:r>
    </w:p>
    <w:p w14:paraId="1E5BA269" w14:textId="6C4DEB9B" w:rsidR="003413E3" w:rsidRPr="00931BF5" w:rsidRDefault="00C255F4" w:rsidP="00D60B48">
      <w:pPr>
        <w:jc w:val="both"/>
      </w:pPr>
      <w:r>
        <w:t>9</w:t>
      </w:r>
      <w:r w:rsidR="00D60B48" w:rsidRPr="00931BF5">
        <w:t>.10. Pakkumuse vastavaks tunnistamine või pakkumuse tagasilükkamine (RHS § 114):</w:t>
      </w:r>
    </w:p>
    <w:p w14:paraId="3C726363" w14:textId="3A280411" w:rsidR="00D60B48" w:rsidRPr="00931BF5" w:rsidRDefault="00C255F4" w:rsidP="00D60B48">
      <w:pPr>
        <w:jc w:val="both"/>
      </w:pPr>
      <w:r>
        <w:t>9</w:t>
      </w:r>
      <w:r w:rsidR="00D60B48" w:rsidRPr="00931BF5">
        <w:t>.10.1. pakkumus lükatakse tagasi, kui pakkumus ei vasta riigihanke  alusdokumentides esitatud tingimustele, kui pakkuja ei esita tähtajaks hankija nõutud selgitusi või pakkuja selgituste põhjal ei ole võimalik üheselt hinnata pakkumuse vastavust riigihanke alusdokumentides esitatud tingimustele. Hankija teeb põhjendatud kirjaliku otsuse pakkumuste vastavaks tunnistamise või tagasilükkamise kohta. Vastavaks võib tunnistada pakkumuse, kui selles ei esine sisulisi kõrvalekaldeid riigihanke alusdokumentides sätestatud tingimustest.</w:t>
      </w:r>
    </w:p>
    <w:p w14:paraId="0B5BA1F9" w14:textId="69A43790" w:rsidR="00D60B48" w:rsidRPr="00931BF5" w:rsidRDefault="00C255F4" w:rsidP="00D60B48">
      <w:pPr>
        <w:jc w:val="both"/>
      </w:pPr>
      <w:r>
        <w:t>9</w:t>
      </w:r>
      <w:r w:rsidR="00D60B48" w:rsidRPr="00931BF5">
        <w:t>.10.2. </w:t>
      </w:r>
      <w:r w:rsidR="00553DDD" w:rsidRPr="00931BF5">
        <w:t>AS-i juhataja poolt allkirjastatud hankekomisjoni protokolli koopia</w:t>
      </w:r>
      <w:r w:rsidR="00D60B48" w:rsidRPr="00931BF5">
        <w:t xml:space="preserve"> pakkumuste vastavaks tunnistamise otsusest või pakkumuste tagasilükkamise otsusest esitatakse kõikidele pakkujatele kolme tööpäeva jooksul otsuse tegemisest arvates.</w:t>
      </w:r>
    </w:p>
    <w:p w14:paraId="556196E3" w14:textId="4C921666" w:rsidR="004046C6" w:rsidRPr="00931BF5" w:rsidRDefault="00C255F4" w:rsidP="004046C6">
      <w:pPr>
        <w:jc w:val="both"/>
      </w:pPr>
      <w:r>
        <w:t>9</w:t>
      </w:r>
      <w:r w:rsidR="004046C6" w:rsidRPr="00931BF5">
        <w:t>.11. Kõigi pakkumuste tagasilükkamine (RHS § 116):</w:t>
      </w:r>
    </w:p>
    <w:p w14:paraId="1BE65C9B" w14:textId="0295F7B0" w:rsidR="004046C6" w:rsidRPr="00931BF5" w:rsidRDefault="00C255F4" w:rsidP="004046C6">
      <w:pPr>
        <w:jc w:val="both"/>
      </w:pPr>
      <w:r>
        <w:t>9</w:t>
      </w:r>
      <w:r w:rsidR="004046C6" w:rsidRPr="00931BF5">
        <w:t>.11.1. Põhjendatud kirjalik otsus kõigi pakkumuste tagasilükkamise kohta tehakse, kui:</w:t>
      </w:r>
    </w:p>
    <w:p w14:paraId="6F7B6D7D" w14:textId="4EDB576E" w:rsidR="004046C6" w:rsidRPr="00931BF5" w:rsidRDefault="00C255F4" w:rsidP="004046C6">
      <w:pPr>
        <w:jc w:val="both"/>
      </w:pPr>
      <w:r>
        <w:t>9</w:t>
      </w:r>
      <w:r w:rsidR="004046C6" w:rsidRPr="00931BF5">
        <w:t>.11.1.1. kõigi pakkumuste või vastavaks tunnistatud pakkumuste maksumused ületavad hankelepingu eeldatavat maksumust või</w:t>
      </w:r>
    </w:p>
    <w:p w14:paraId="6D2443AD" w14:textId="11F4F95F" w:rsidR="003413E3" w:rsidRPr="00931BF5" w:rsidRDefault="00C255F4" w:rsidP="004046C6">
      <w:pPr>
        <w:jc w:val="both"/>
      </w:pPr>
      <w:r>
        <w:t>9</w:t>
      </w:r>
      <w:r w:rsidR="004046C6" w:rsidRPr="00931BF5">
        <w:t>.11.1.2. hankija on objektiivsel ja mittediskrimineerival alusel kõigi pakkumuste tagasilükkamise näinud ette riigihanke alusdokumentides ja  nimetatud alus on olemas.</w:t>
      </w:r>
    </w:p>
    <w:p w14:paraId="23453A03" w14:textId="319BF8D2" w:rsidR="004046C6" w:rsidRPr="00931BF5" w:rsidRDefault="00C255F4" w:rsidP="004046C6">
      <w:pPr>
        <w:jc w:val="both"/>
      </w:pPr>
      <w:r>
        <w:t>9</w:t>
      </w:r>
      <w:r w:rsidR="004046C6" w:rsidRPr="00931BF5">
        <w:t>.12. Pakkumuste hindamine ja pakkumuse edukaks tunnistamine (RHS § 117):</w:t>
      </w:r>
    </w:p>
    <w:p w14:paraId="31CF49CD" w14:textId="3063BFF9" w:rsidR="004046C6" w:rsidRPr="00931BF5" w:rsidRDefault="00C255F4" w:rsidP="004046C6">
      <w:pPr>
        <w:jc w:val="both"/>
      </w:pPr>
      <w:r>
        <w:t>9</w:t>
      </w:r>
      <w:r w:rsidR="004046C6" w:rsidRPr="00931BF5">
        <w:t>.12.1. hankekomisjon võrdleb ja hindab kõiki vastavaks tunnistatud pakkumusi vastavalt riigihanke alusdokumentides nimetatud pakkumuste hindamise kriteeriumidele antud suhtelisele osakaalule ja punktide andmise metoodikale/kirjeldusele.</w:t>
      </w:r>
    </w:p>
    <w:p w14:paraId="784F0699" w14:textId="0DA2DF2B" w:rsidR="004046C6" w:rsidRPr="00931BF5" w:rsidRDefault="00C255F4" w:rsidP="004046C6">
      <w:pPr>
        <w:jc w:val="both"/>
      </w:pPr>
      <w:r>
        <w:t>9</w:t>
      </w:r>
      <w:r w:rsidR="004046C6" w:rsidRPr="00931BF5">
        <w:t>.12.2. pakkumuste hindamise ja võrdlemise kohta koostatakse protokoll, kus näidatakse ära pakkumuste lõplik hindamistulem. Hankija tunnistab põhjendatud kirjaliku otsusega edukaks pakkumuste hindamise kriteeriumide kohaselt majanduslikult soodsaima pakkumuse.</w:t>
      </w:r>
    </w:p>
    <w:p w14:paraId="0ABD2694" w14:textId="2070F171" w:rsidR="004046C6" w:rsidRPr="00931BF5" w:rsidRDefault="00C255F4" w:rsidP="004046C6">
      <w:pPr>
        <w:jc w:val="both"/>
      </w:pPr>
      <w:r>
        <w:t>9</w:t>
      </w:r>
      <w:r w:rsidR="004046C6" w:rsidRPr="00931BF5">
        <w:t>.12.3. </w:t>
      </w:r>
      <w:r w:rsidR="00553DDD" w:rsidRPr="00931BF5">
        <w:t xml:space="preserve">AS-i juhataja poolt allkirjastatud hankekomisjoni protokolli koopia </w:t>
      </w:r>
      <w:r w:rsidR="004046C6" w:rsidRPr="00931BF5">
        <w:t>pakkumuse edukaks tunnistamise otsusest esitatakse kõikidele vastavaks tunnistatud pakkumuse esitanud pakkujatele kolme tööpäeva jooksul sellekohase otsuse tegemisest arvates. Edastatav teave peab sisaldama edukaks tunnistatud pakkumuse esitanud pakkuja nime ja edukat pakkumust iseloomustavaid andmeid, mis andsid edukale pakkumusele eelise teiste vastavaks tunnistatud pakkumustega võrreldes (RHS § 47 lõiked 1, 4–6).</w:t>
      </w:r>
    </w:p>
    <w:p w14:paraId="157DAD25" w14:textId="0673C9BC" w:rsidR="00553DDD" w:rsidRPr="00931BF5" w:rsidRDefault="00C255F4" w:rsidP="004046C6">
      <w:pPr>
        <w:jc w:val="both"/>
      </w:pPr>
      <w:r>
        <w:t>9</w:t>
      </w:r>
      <w:r w:rsidR="00553DDD" w:rsidRPr="00931BF5">
        <w:t>.1</w:t>
      </w:r>
      <w:r w:rsidR="00B25517" w:rsidRPr="00931BF5">
        <w:t>2</w:t>
      </w:r>
      <w:r w:rsidR="00553DDD" w:rsidRPr="00931BF5">
        <w:t>.</w:t>
      </w:r>
      <w:r w:rsidR="00B25517" w:rsidRPr="00931BF5">
        <w:t>4</w:t>
      </w:r>
      <w:r w:rsidR="00553DDD" w:rsidRPr="00931BF5">
        <w:t>. AS-i juhataja poolt allkirjastatud hankekomisjoni protokolli koopia põhjustest, miks otsustati hankeleping või raamleping sõlmimata jätta või hankemenetlust uuesti alustada, esitatakse pakkujatele või taotlejatele viivitamata, kuid mitte hiljem kui kolme tööpäeva jooksul vastava otsuse tegemisest arvates.</w:t>
      </w:r>
    </w:p>
    <w:p w14:paraId="116832D2" w14:textId="0BD8E3B6" w:rsidR="0039013B" w:rsidRPr="00931BF5" w:rsidRDefault="00C255F4">
      <w:pPr>
        <w:jc w:val="both"/>
      </w:pPr>
      <w:r>
        <w:t>9</w:t>
      </w:r>
      <w:r w:rsidR="004046C6" w:rsidRPr="00931BF5">
        <w:t>.13. Hankelepingu sõlmimine (RHS § 120) ja muutmine (RHS § 123):</w:t>
      </w:r>
    </w:p>
    <w:p w14:paraId="6572559D" w14:textId="31A88715" w:rsidR="004046C6" w:rsidRPr="00931BF5" w:rsidRDefault="00C255F4" w:rsidP="004046C6">
      <w:pPr>
        <w:jc w:val="both"/>
      </w:pPr>
      <w:r>
        <w:t>9</w:t>
      </w:r>
      <w:r w:rsidR="004046C6" w:rsidRPr="00931BF5">
        <w:t xml:space="preserve">.13.1. nõustumust hankelepingu sõlmimiseks ei või anda enne 14 päeva möödumist RHS § 104 lõikes 8 nimetatud eduka pakkuja kõrvaldamata jätmise ja kvalifitseerimise otsuse kohta teate esitamisest (edaspidi ooteaeg). Riigihangetes, mille eeldatav maksumus on väiksem kui </w:t>
      </w:r>
      <w:r w:rsidR="004046C6" w:rsidRPr="00931BF5">
        <w:lastRenderedPageBreak/>
        <w:t>rahvusvaheline piirmäär, kohaldab hankija kümnepäevast ooteaega. Enne ooteaja möödumist sõlmitud hankeleping on tühine.</w:t>
      </w:r>
    </w:p>
    <w:p w14:paraId="6E4B5222" w14:textId="6ECE9168" w:rsidR="004046C6" w:rsidRPr="00931BF5" w:rsidRDefault="00C255F4" w:rsidP="004046C6">
      <w:pPr>
        <w:jc w:val="both"/>
      </w:pPr>
      <w:r>
        <w:t>9</w:t>
      </w:r>
      <w:r w:rsidR="004046C6" w:rsidRPr="00931BF5">
        <w:t>.13.2. sõlmitud hankelepingu muutmises võib kokku leppida üksnes RHS § 123 toodud tingimustel.</w:t>
      </w:r>
    </w:p>
    <w:p w14:paraId="5A9AC3FB" w14:textId="5F2F7A7D" w:rsidR="004046C6" w:rsidRPr="00931BF5" w:rsidRDefault="00C255F4" w:rsidP="004046C6">
      <w:pPr>
        <w:jc w:val="both"/>
      </w:pPr>
      <w:r>
        <w:t>9</w:t>
      </w:r>
      <w:r w:rsidR="004046C6" w:rsidRPr="00931BF5">
        <w:t>.</w:t>
      </w:r>
      <w:r w:rsidR="00B25517" w:rsidRPr="00931BF5">
        <w:t>1</w:t>
      </w:r>
      <w:r w:rsidR="004046C6" w:rsidRPr="00931BF5">
        <w:t>3.3. vastutav isik korraldab RHS § 123 lõike 1 punkti 3 või 4 alusel tehtud muudatuse kohta registrile hankelepingu muutmise teate esitamise 10 päeva jooksul muudatuse tegemisest arvates (RHS § 123 lg 5).</w:t>
      </w:r>
    </w:p>
    <w:p w14:paraId="7E5D6818" w14:textId="754E30B0" w:rsidR="00FC3013" w:rsidRPr="00931BF5" w:rsidRDefault="00C255F4" w:rsidP="00FC3013">
      <w:pPr>
        <w:jc w:val="both"/>
      </w:pPr>
      <w:r>
        <w:t>9</w:t>
      </w:r>
      <w:r w:rsidR="00FC3013" w:rsidRPr="00931BF5">
        <w:t>.14. Hankemenetluse lõppemise järgsed toimingud:</w:t>
      </w:r>
    </w:p>
    <w:p w14:paraId="606F60D8" w14:textId="70719511" w:rsidR="00FC3013" w:rsidRPr="00931BF5" w:rsidRDefault="00C255F4" w:rsidP="00FC3013">
      <w:pPr>
        <w:jc w:val="both"/>
      </w:pPr>
      <w:r>
        <w:t>9</w:t>
      </w:r>
      <w:r w:rsidR="00FC3013" w:rsidRPr="00931BF5">
        <w:t>.14.1. vastutav isik korraldab 30  päeva jooksul pärast hankemenetluse lõppemist (RHS § 73 lõikes 3  nimetatud alustel) riigihangete registrile hankelepingu sõlmimise teate esitamise (RHS § 83 lg 1) ja 30 päeva jooksul pärast hankelepingu lõppemist teabe esitamise vastavalt RHS § 83 lõikele 7.</w:t>
      </w:r>
    </w:p>
    <w:p w14:paraId="2BE32FB0" w14:textId="0C0067DA" w:rsidR="00FC3013" w:rsidRPr="00931BF5" w:rsidRDefault="00C255F4" w:rsidP="00FC3013">
      <w:pPr>
        <w:jc w:val="both"/>
      </w:pPr>
      <w:r>
        <w:t>9</w:t>
      </w:r>
      <w:r w:rsidR="00FC3013" w:rsidRPr="00931BF5">
        <w:t>.14.2. raamlepingu korral esitab hankija registrile andmed 12 kuu jooksul raamlepingu alusel sõlmitud hankelepingute sõlmimise aja ja maksumuse kohta 30 päeva jooksul pärast iga 12 kuu möödumist raamlepingu sõlmimisest arvates.</w:t>
      </w:r>
    </w:p>
    <w:p w14:paraId="45A93805" w14:textId="46B84B41" w:rsidR="00FC3013" w:rsidRDefault="00C255F4" w:rsidP="00FC3013">
      <w:pPr>
        <w:jc w:val="both"/>
      </w:pPr>
      <w:r>
        <w:t>9</w:t>
      </w:r>
      <w:r w:rsidR="00FC3013" w:rsidRPr="00931BF5">
        <w:t>.14.3. raamlepingu puhul esitab hankija RHS § 83 lõikes 7 nimetatud teabe 30 päeva jooksul pärast raamlepingu lõppemist või raamlepingu alusel sõlmitud viimase hankelepingu lõppemist, kui hankeleping lõpeb hiljem kui raamleping.</w:t>
      </w:r>
    </w:p>
    <w:p w14:paraId="06D6240B" w14:textId="77777777" w:rsidR="00A763D0" w:rsidRDefault="00A763D0" w:rsidP="00FC3013">
      <w:pPr>
        <w:jc w:val="both"/>
      </w:pPr>
    </w:p>
    <w:p w14:paraId="2246E549" w14:textId="272BCAD7" w:rsidR="00A763D0" w:rsidRPr="00B21817" w:rsidRDefault="00C255F4" w:rsidP="00A763D0">
      <w:pPr>
        <w:jc w:val="both"/>
        <w:rPr>
          <w:b/>
          <w:bCs/>
        </w:rPr>
      </w:pPr>
      <w:r w:rsidRPr="00B21817">
        <w:rPr>
          <w:b/>
          <w:bCs/>
        </w:rPr>
        <w:t>10</w:t>
      </w:r>
      <w:r w:rsidR="00A763D0" w:rsidRPr="00B21817">
        <w:rPr>
          <w:b/>
          <w:bCs/>
        </w:rPr>
        <w:t>. Ostumenetlus</w:t>
      </w:r>
    </w:p>
    <w:p w14:paraId="11CCDFC4" w14:textId="561165DB" w:rsidR="00A763D0" w:rsidRDefault="004505C1" w:rsidP="00A763D0">
      <w:pPr>
        <w:jc w:val="both"/>
      </w:pPr>
      <w:r>
        <w:t>10</w:t>
      </w:r>
      <w:r w:rsidR="00A763D0">
        <w:t>.1 Riigihanke eest vastutav isik selgitab välja majanduslikult ning tehniliselt ostumenetluse</w:t>
      </w:r>
    </w:p>
    <w:p w14:paraId="7BB12B7B" w14:textId="77777777" w:rsidR="00A763D0" w:rsidRDefault="00A763D0" w:rsidP="00A763D0">
      <w:pPr>
        <w:jc w:val="both"/>
      </w:pPr>
      <w:r>
        <w:t>nõuetele vastavad pakkujad (edaspidi valitud pakkujad) ja hankelepingu eeldatava maksumuse</w:t>
      </w:r>
    </w:p>
    <w:p w14:paraId="56DE003F" w14:textId="77777777" w:rsidR="00A763D0" w:rsidRDefault="00A763D0" w:rsidP="00A763D0">
      <w:pPr>
        <w:jc w:val="both"/>
      </w:pPr>
      <w:r>
        <w:t>(nt e-posti, andmebaaside ja veebipõhiste müügikeskkondade kaudu).</w:t>
      </w:r>
    </w:p>
    <w:p w14:paraId="1DBC66C0" w14:textId="747D74E5" w:rsidR="00A763D0" w:rsidRDefault="004505C1" w:rsidP="00A763D0">
      <w:pPr>
        <w:jc w:val="both"/>
      </w:pPr>
      <w:r>
        <w:t>10</w:t>
      </w:r>
      <w:r w:rsidR="00A763D0">
        <w:t>.2 Ostumenetluse korral kooskõlastab riigihanke eest vastutav isik ostumenetluse eeldatava</w:t>
      </w:r>
    </w:p>
    <w:p w14:paraId="5FBEA2DF" w14:textId="77777777" w:rsidR="00A763D0" w:rsidRDefault="00A763D0" w:rsidP="00A763D0">
      <w:pPr>
        <w:jc w:val="both"/>
      </w:pPr>
      <w:r>
        <w:t>maksumuse AS juhatajaga ning koostab kirjalikku taasesitamist võimaldavas vormis kutse (edaspidi kirjalik kutse) ja edastab selle võimalusel vähemalt kolmele valitud pakkujale.</w:t>
      </w:r>
    </w:p>
    <w:p w14:paraId="6AE02E2D" w14:textId="436A013A" w:rsidR="00A763D0" w:rsidRDefault="004505C1" w:rsidP="00A763D0">
      <w:pPr>
        <w:jc w:val="both"/>
      </w:pPr>
      <w:r>
        <w:t>10</w:t>
      </w:r>
      <w:r w:rsidR="00A763D0">
        <w:t>.</w:t>
      </w:r>
      <w:r w:rsidR="006907C2">
        <w:t>3</w:t>
      </w:r>
      <w:r w:rsidR="00A763D0">
        <w:t xml:space="preserve"> </w:t>
      </w:r>
      <w:r w:rsidR="00B92B2B">
        <w:t>R</w:t>
      </w:r>
      <w:r w:rsidR="00A763D0">
        <w:t>iigihanke</w:t>
      </w:r>
      <w:r w:rsidR="00B92B2B">
        <w:t xml:space="preserve"> </w:t>
      </w:r>
      <w:r w:rsidR="00A763D0">
        <w:t>eest vastutav isik</w:t>
      </w:r>
      <w:r w:rsidR="001B001E">
        <w:t xml:space="preserve"> vormistab</w:t>
      </w:r>
      <w:r w:rsidR="00A763D0">
        <w:t xml:space="preserve"> õiendi ostumenetluse tulemuste kohta.</w:t>
      </w:r>
    </w:p>
    <w:p w14:paraId="355855FB" w14:textId="170BC993" w:rsidR="00A763D0" w:rsidRDefault="004505C1" w:rsidP="00A763D0">
      <w:pPr>
        <w:jc w:val="both"/>
      </w:pPr>
      <w:r>
        <w:t>10</w:t>
      </w:r>
      <w:r w:rsidR="00A763D0">
        <w:t>.</w:t>
      </w:r>
      <w:r w:rsidR="006907C2">
        <w:t>4</w:t>
      </w:r>
      <w:r w:rsidR="00A763D0">
        <w:t xml:space="preserve"> Riigihanke eest vastutav isik kontrollib pakkuja vastavust seaduses ja kutses sätestatud</w:t>
      </w:r>
    </w:p>
    <w:p w14:paraId="18E74BBD" w14:textId="77777777" w:rsidR="00A763D0" w:rsidRDefault="00A763D0" w:rsidP="00A763D0">
      <w:pPr>
        <w:jc w:val="both"/>
      </w:pPr>
      <w:r>
        <w:t>nõuetele (sh vastavust erinõuetele, kui seda eeldab ostumenetluse esemest lähtuv tegevus)</w:t>
      </w:r>
    </w:p>
    <w:p w14:paraId="7C51450F" w14:textId="77777777" w:rsidR="00A763D0" w:rsidRDefault="00A763D0" w:rsidP="00A763D0">
      <w:pPr>
        <w:jc w:val="both"/>
      </w:pPr>
      <w:r>
        <w:t>ning maksuvõla puudumist EMTA või RIK veebilehtede kaudu üldjuhul enne punktis 5.2</w:t>
      </w:r>
    </w:p>
    <w:p w14:paraId="54D34184" w14:textId="77777777" w:rsidR="00A763D0" w:rsidRDefault="00A763D0" w:rsidP="00A763D0">
      <w:pPr>
        <w:jc w:val="both"/>
      </w:pPr>
      <w:r>
        <w:t>nimetatud kutse edastamist valitud pakkujatele.</w:t>
      </w:r>
    </w:p>
    <w:p w14:paraId="32AA4FE1" w14:textId="62ABD9C9" w:rsidR="00A763D0" w:rsidRDefault="004505C1" w:rsidP="00A763D0">
      <w:pPr>
        <w:jc w:val="both"/>
      </w:pPr>
      <w:r>
        <w:t>10</w:t>
      </w:r>
      <w:r w:rsidR="00A763D0">
        <w:t>.</w:t>
      </w:r>
      <w:r w:rsidR="006907C2">
        <w:t>5</w:t>
      </w:r>
      <w:r w:rsidR="00A763D0">
        <w:t xml:space="preserve"> Riigihanke eest vastutava isiku koostatud õiendi kinnitab </w:t>
      </w:r>
      <w:r w:rsidR="002F49D5">
        <w:t>AS</w:t>
      </w:r>
      <w:r w:rsidR="00A763D0">
        <w:t xml:space="preserve"> juhataja, misjärel riigihanke</w:t>
      </w:r>
    </w:p>
    <w:p w14:paraId="4AC73C43" w14:textId="77777777" w:rsidR="00A763D0" w:rsidRDefault="00A763D0" w:rsidP="00A763D0">
      <w:pPr>
        <w:jc w:val="both"/>
      </w:pPr>
      <w:r>
        <w:t>eest vastutav isik teavitab ostumenetluses osalenud pakkujaid ostumenetluse tulemusest.</w:t>
      </w:r>
    </w:p>
    <w:p w14:paraId="585FA1CB" w14:textId="1CB8E032" w:rsidR="00A763D0" w:rsidRDefault="004505C1" w:rsidP="00A763D0">
      <w:pPr>
        <w:jc w:val="both"/>
      </w:pPr>
      <w:r>
        <w:t>10</w:t>
      </w:r>
      <w:r w:rsidR="00A763D0">
        <w:t>.</w:t>
      </w:r>
      <w:r w:rsidR="006907C2">
        <w:t>6</w:t>
      </w:r>
      <w:r w:rsidR="00A763D0">
        <w:t xml:space="preserve"> Kui ostumenetluse maksumus ilma käibemaksuta on </w:t>
      </w:r>
      <w:r w:rsidR="00171BE8">
        <w:t xml:space="preserve">20 </w:t>
      </w:r>
      <w:r w:rsidR="00A763D0">
        <w:t xml:space="preserve">000 eurot või enam, sõlmib </w:t>
      </w:r>
      <w:r w:rsidR="00171BE8">
        <w:t>ASi</w:t>
      </w:r>
    </w:p>
    <w:p w14:paraId="3A741F68" w14:textId="4F1CBC05" w:rsidR="00A763D0" w:rsidRDefault="00A763D0" w:rsidP="00A763D0">
      <w:pPr>
        <w:jc w:val="both"/>
      </w:pPr>
      <w:r>
        <w:t xml:space="preserve">juhataja kirjaliku lepingu. </w:t>
      </w:r>
      <w:r w:rsidR="00171BE8">
        <w:t>A</w:t>
      </w:r>
      <w:r>
        <w:t>utoriõigusi või ainulitsentse või</w:t>
      </w:r>
      <w:r w:rsidR="00DE723E">
        <w:t xml:space="preserve"> </w:t>
      </w:r>
      <w:r>
        <w:t>isikuandmete töötlemist puudutava ostumenetluse korral sõlmitakse kirjalik leping sõltumata</w:t>
      </w:r>
      <w:r w:rsidR="001B001E">
        <w:t xml:space="preserve"> </w:t>
      </w:r>
      <w:r>
        <w:t>maksumusest.</w:t>
      </w:r>
    </w:p>
    <w:p w14:paraId="13E5B505" w14:textId="1DAA76D6" w:rsidR="00A763D0" w:rsidRDefault="004505C1" w:rsidP="00A763D0">
      <w:pPr>
        <w:jc w:val="both"/>
      </w:pPr>
      <w:r>
        <w:t>10</w:t>
      </w:r>
      <w:r w:rsidR="00A763D0">
        <w:t>.</w:t>
      </w:r>
      <w:r w:rsidR="006907C2">
        <w:t>7</w:t>
      </w:r>
      <w:r w:rsidR="00A763D0">
        <w:t xml:space="preserve"> Riigihanke eest vastutav isik tagab kuludokumendi, kirjaliku kutse ning selle lisade ja</w:t>
      </w:r>
    </w:p>
    <w:p w14:paraId="6E5E4B4B" w14:textId="77777777" w:rsidR="00A763D0" w:rsidRDefault="00A763D0" w:rsidP="00A763D0">
      <w:pPr>
        <w:jc w:val="both"/>
      </w:pPr>
      <w:r>
        <w:t>esitatud pakkumuste säilitamise dokumendihaldussüsteemis.</w:t>
      </w:r>
    </w:p>
    <w:p w14:paraId="327B6B37" w14:textId="37B05F99" w:rsidR="00A763D0" w:rsidRPr="00931BF5" w:rsidRDefault="004505C1" w:rsidP="00A763D0">
      <w:pPr>
        <w:jc w:val="both"/>
      </w:pPr>
      <w:r>
        <w:t>10</w:t>
      </w:r>
      <w:r w:rsidR="00A763D0">
        <w:t>.</w:t>
      </w:r>
      <w:r w:rsidR="006907C2">
        <w:t>8</w:t>
      </w:r>
      <w:r w:rsidR="00A763D0">
        <w:t xml:space="preserve"> Hankelepingu kooskõlastab riigihanke eest vastutav isik. Hankelepingu sõlmib ASi juhataja.</w:t>
      </w:r>
    </w:p>
    <w:p w14:paraId="6888FA69" w14:textId="77777777" w:rsidR="00A763D0" w:rsidRPr="00931BF5" w:rsidRDefault="00A763D0" w:rsidP="00FC3013">
      <w:pPr>
        <w:jc w:val="both"/>
      </w:pPr>
    </w:p>
    <w:p w14:paraId="5EB92C68" w14:textId="7D67F2E3" w:rsidR="0039013B" w:rsidRPr="00931BF5" w:rsidRDefault="00C221A7">
      <w:pPr>
        <w:jc w:val="both"/>
        <w:rPr>
          <w:b/>
        </w:rPr>
      </w:pPr>
      <w:r>
        <w:rPr>
          <w:b/>
        </w:rPr>
        <w:t>11</w:t>
      </w:r>
      <w:r w:rsidR="00FC3013" w:rsidRPr="00931BF5">
        <w:rPr>
          <w:b/>
        </w:rPr>
        <w:t>. Järelevalve</w:t>
      </w:r>
    </w:p>
    <w:p w14:paraId="00E96B53" w14:textId="349E45F1" w:rsidR="00FC3013" w:rsidRPr="00931BF5" w:rsidRDefault="00C221A7" w:rsidP="00FC3013">
      <w:pPr>
        <w:jc w:val="both"/>
      </w:pPr>
      <w:r>
        <w:t>11</w:t>
      </w:r>
      <w:r w:rsidR="00FC3013" w:rsidRPr="00931BF5">
        <w:t>.1. Pärast hankelepingu allkirjastamist jätkab hankelepingu nõuetekohase täitmise (toote/teenuse vastuvõtmine ja arvete aktsepteerimine) jälgimist vastutav isik, kui hankelepingus ei ole sätestatud teist hankijapoolset kontaktisikut nende toimingute tegemiseks. Vastutav isik või lepingus sätestatud hankija kontaktisik jälgib sõlmitud hankelepingu täitmist ning kontrollib täitja esitatud arvetel näidatud koguste, hindade, arvutuste jms õigsust.</w:t>
      </w:r>
    </w:p>
    <w:p w14:paraId="15C704F4" w14:textId="094CB3B4" w:rsidR="00FC3013" w:rsidRPr="00931BF5" w:rsidRDefault="00C221A7" w:rsidP="00FC3013">
      <w:pPr>
        <w:jc w:val="both"/>
      </w:pPr>
      <w:r>
        <w:t>11</w:t>
      </w:r>
      <w:r w:rsidR="00D905CA" w:rsidRPr="00931BF5">
        <w:t>.2. AS-i siseaudit</w:t>
      </w:r>
      <w:r w:rsidR="008A4CC3">
        <w:t>i eest vastutav isik</w:t>
      </w:r>
      <w:r w:rsidR="00D905CA" w:rsidRPr="00931BF5">
        <w:t xml:space="preserve"> teostab </w:t>
      </w:r>
      <w:r w:rsidR="00FC3013" w:rsidRPr="00931BF5">
        <w:t xml:space="preserve">järelevalvet </w:t>
      </w:r>
      <w:r w:rsidR="00D905CA" w:rsidRPr="00931BF5">
        <w:t xml:space="preserve">hankemenetlusega seotud dokumentide </w:t>
      </w:r>
      <w:r w:rsidR="00FC3013" w:rsidRPr="00931BF5">
        <w:t>säilitamise kohustuse täitmise üle.</w:t>
      </w:r>
    </w:p>
    <w:p w14:paraId="0F15C828" w14:textId="7129398A" w:rsidR="00FC3013" w:rsidRPr="00931BF5" w:rsidRDefault="00C221A7" w:rsidP="00FC3013">
      <w:pPr>
        <w:jc w:val="both"/>
      </w:pPr>
      <w:r>
        <w:lastRenderedPageBreak/>
        <w:t>11</w:t>
      </w:r>
      <w:r w:rsidR="00D905CA" w:rsidRPr="00931BF5">
        <w:t>.3. </w:t>
      </w:r>
      <w:r w:rsidR="00FC3013" w:rsidRPr="00931BF5">
        <w:t>Järelevalvet riigihangete registrisse esitatava h</w:t>
      </w:r>
      <w:r w:rsidR="00D905CA" w:rsidRPr="00931BF5">
        <w:t xml:space="preserve">ankelepingu sõlmimise teate ja </w:t>
      </w:r>
      <w:r w:rsidR="00FC3013" w:rsidRPr="00931BF5">
        <w:t>pärast hankelepingu lõppemist esitatava teabe üle teostab riigihangete register, teavitades hankijat (</w:t>
      </w:r>
      <w:r w:rsidR="00D905CA" w:rsidRPr="00931BF5">
        <w:t xml:space="preserve">AS-i üldisel e-posti </w:t>
      </w:r>
      <w:r w:rsidR="00FC3013" w:rsidRPr="00931BF5">
        <w:t xml:space="preserve">aadressil </w:t>
      </w:r>
      <w:r w:rsidR="00D905CA" w:rsidRPr="00931BF5">
        <w:t>alara@alara.ee</w:t>
      </w:r>
      <w:r w:rsidR="00FC3013" w:rsidRPr="00931BF5">
        <w:t xml:space="preserve"> ja vast</w:t>
      </w:r>
      <w:r w:rsidR="00D905CA" w:rsidRPr="00931BF5">
        <w:t xml:space="preserve">utava isiku e-posti aadressil) </w:t>
      </w:r>
      <w:r w:rsidR="00FC3013" w:rsidRPr="00931BF5">
        <w:t>esimest korda hankelepingu sõlmimise teate esitamise kohustuse võimalikust mittetäitmisest 80 päeva pärast pakkumuse/taotluse esitamise tähtaja möödumist ja seejärel korduvalt iga 30 päeva järel seni, k</w:t>
      </w:r>
      <w:r w:rsidR="00D905CA" w:rsidRPr="00931BF5">
        <w:t>uni vastav kohustus on täidetud</w:t>
      </w:r>
      <w:r w:rsidR="00FC3013" w:rsidRPr="00931BF5">
        <w:t>.</w:t>
      </w:r>
      <w:r w:rsidR="00953D55" w:rsidRPr="00931BF5">
        <w:rPr>
          <w:rStyle w:val="FootnoteReference"/>
        </w:rPr>
        <w:footnoteReference w:id="8"/>
      </w:r>
      <w:r w:rsidR="00FC3013" w:rsidRPr="00931BF5">
        <w:t xml:space="preserve"> Hankelepingu täitmise andmete sises</w:t>
      </w:r>
      <w:r w:rsidR="00D905CA" w:rsidRPr="00931BF5">
        <w:t xml:space="preserve">tamise tähtaja saabumise kohta </w:t>
      </w:r>
      <w:r w:rsidR="00FC3013" w:rsidRPr="00931BF5">
        <w:t>saadab riigihangete register hankijale meeldetuletuse 10 päeva pärast lepingu täitmis</w:t>
      </w:r>
      <w:r w:rsidR="00D905CA" w:rsidRPr="00931BF5">
        <w:t xml:space="preserve">e tähtaja saabumist, seejärel </w:t>
      </w:r>
      <w:r w:rsidR="00FC3013" w:rsidRPr="00931BF5">
        <w:t xml:space="preserve">korduvalt iga 30 päeva järel. </w:t>
      </w:r>
    </w:p>
    <w:p w14:paraId="51AC5865" w14:textId="7F1643EA" w:rsidR="007D0670" w:rsidRPr="00931BF5" w:rsidRDefault="00C221A7" w:rsidP="00862683">
      <w:pPr>
        <w:jc w:val="both"/>
      </w:pPr>
      <w:r>
        <w:t>11</w:t>
      </w:r>
      <w:r w:rsidR="00D905CA" w:rsidRPr="00931BF5">
        <w:t xml:space="preserve">.4. AS-i juhataja </w:t>
      </w:r>
      <w:r w:rsidR="00FC3013" w:rsidRPr="00931BF5">
        <w:t xml:space="preserve">kontrollib </w:t>
      </w:r>
      <w:r w:rsidR="00862683" w:rsidRPr="00931BF5">
        <w:t xml:space="preserve">enne </w:t>
      </w:r>
      <w:r w:rsidR="00FC3013" w:rsidRPr="00931BF5">
        <w:t>kuludokumendi</w:t>
      </w:r>
      <w:r w:rsidR="00862683" w:rsidRPr="00931BF5">
        <w:t xml:space="preserve"> raamatupidajale esitamist</w:t>
      </w:r>
      <w:r w:rsidR="00FC3013" w:rsidRPr="00931BF5">
        <w:t xml:space="preserve">, kas ostude puhul on vastava </w:t>
      </w:r>
      <w:r w:rsidR="00862683" w:rsidRPr="00931BF5">
        <w:t>asja ostmisel või teenuste, ideelahenduste ja ehitustööde tellimisel aluseks allkirjastatud leping. A</w:t>
      </w:r>
      <w:r w:rsidR="00FC3013" w:rsidRPr="00931BF5">
        <w:t xml:space="preserve">rvet </w:t>
      </w:r>
      <w:r w:rsidR="00862683" w:rsidRPr="00931BF5">
        <w:t xml:space="preserve">ei tasuta </w:t>
      </w:r>
      <w:r w:rsidR="00FC3013" w:rsidRPr="00931BF5">
        <w:t xml:space="preserve">enne kui </w:t>
      </w:r>
      <w:r w:rsidR="00862683" w:rsidRPr="00931BF5">
        <w:t xml:space="preserve">käesoleva korra järgsed </w:t>
      </w:r>
      <w:r w:rsidR="00FC3013" w:rsidRPr="00931BF5">
        <w:t>tingimused summa väljamaksmiseks on täidetud.</w:t>
      </w:r>
    </w:p>
    <w:p w14:paraId="5BC8032D" w14:textId="77777777" w:rsidR="00E92E70" w:rsidRPr="00931BF5" w:rsidRDefault="007D0670" w:rsidP="007D0670">
      <w:pPr>
        <w:jc w:val="both"/>
        <w:rPr>
          <w:szCs w:val="24"/>
        </w:rPr>
      </w:pPr>
      <w:r w:rsidRPr="00931BF5">
        <w:br w:type="page"/>
      </w:r>
    </w:p>
    <w:p w14:paraId="232ECDD6" w14:textId="77777777" w:rsidR="007D0670" w:rsidRPr="00931BF5" w:rsidRDefault="007D0670" w:rsidP="007D0670">
      <w:pPr>
        <w:jc w:val="both"/>
        <w:rPr>
          <w:szCs w:val="24"/>
        </w:rPr>
      </w:pPr>
    </w:p>
    <w:p w14:paraId="559B4137" w14:textId="77777777" w:rsidR="007D0670" w:rsidRPr="00931BF5" w:rsidRDefault="007D0670" w:rsidP="007D0670">
      <w:pPr>
        <w:jc w:val="both"/>
        <w:rPr>
          <w:szCs w:val="24"/>
        </w:rPr>
      </w:pPr>
    </w:p>
    <w:p w14:paraId="4021B6D8" w14:textId="77777777" w:rsidR="007D0670" w:rsidRPr="00931BF5" w:rsidRDefault="007D0670" w:rsidP="007D0670">
      <w:pPr>
        <w:jc w:val="both"/>
        <w:rPr>
          <w:szCs w:val="24"/>
        </w:rPr>
      </w:pPr>
    </w:p>
    <w:p w14:paraId="68704A78" w14:textId="77777777" w:rsidR="007D0670" w:rsidRPr="00931BF5" w:rsidRDefault="007D0670" w:rsidP="007D0670">
      <w:pPr>
        <w:jc w:val="both"/>
        <w:rPr>
          <w:szCs w:val="24"/>
        </w:rPr>
      </w:pPr>
    </w:p>
    <w:p w14:paraId="36E5BACE" w14:textId="77777777" w:rsidR="007D0670" w:rsidRPr="00931BF5" w:rsidRDefault="007D0670" w:rsidP="007D0670">
      <w:pPr>
        <w:jc w:val="both"/>
        <w:rPr>
          <w:szCs w:val="24"/>
        </w:rPr>
      </w:pPr>
    </w:p>
    <w:p w14:paraId="263C492E" w14:textId="77777777" w:rsidR="007D0670" w:rsidRPr="00931BF5" w:rsidRDefault="007D0670" w:rsidP="007D0670">
      <w:pPr>
        <w:jc w:val="both"/>
        <w:rPr>
          <w:szCs w:val="24"/>
        </w:rPr>
      </w:pPr>
    </w:p>
    <w:p w14:paraId="71D0231A" w14:textId="77777777" w:rsidR="007D0670" w:rsidRPr="00931BF5" w:rsidRDefault="007D0670" w:rsidP="007D0670">
      <w:pPr>
        <w:jc w:val="both"/>
        <w:rPr>
          <w:szCs w:val="24"/>
        </w:rPr>
      </w:pPr>
      <w:r w:rsidRPr="00931BF5">
        <w:rPr>
          <w:szCs w:val="24"/>
        </w:rPr>
        <w:t>SÕLTUMATUSE DEKLARATSIOON HANKEMENETLUSE KORRALDAMISEGA SEOTUD KOHUSTUSTE TÄITMISEL</w:t>
      </w:r>
    </w:p>
    <w:p w14:paraId="58DFA1E4" w14:textId="77777777" w:rsidR="007D0670" w:rsidRPr="00931BF5" w:rsidRDefault="007D0670" w:rsidP="007D0670">
      <w:pPr>
        <w:jc w:val="both"/>
        <w:rPr>
          <w:szCs w:val="24"/>
        </w:rPr>
      </w:pPr>
    </w:p>
    <w:p w14:paraId="16529500" w14:textId="77777777" w:rsidR="007D0670" w:rsidRPr="00931BF5" w:rsidRDefault="007D0670" w:rsidP="007D0670">
      <w:pPr>
        <w:jc w:val="both"/>
        <w:rPr>
          <w:szCs w:val="24"/>
        </w:rPr>
      </w:pPr>
    </w:p>
    <w:p w14:paraId="792AED6C" w14:textId="77777777" w:rsidR="007D0670" w:rsidRPr="00931BF5" w:rsidRDefault="007D0670" w:rsidP="007D0670">
      <w:pPr>
        <w:jc w:val="both"/>
        <w:rPr>
          <w:szCs w:val="24"/>
        </w:rPr>
      </w:pPr>
      <w:r w:rsidRPr="00931BF5">
        <w:rPr>
          <w:szCs w:val="24"/>
        </w:rPr>
        <w:t>Hanke nimetus:</w:t>
      </w:r>
    </w:p>
    <w:p w14:paraId="7EE352EC" w14:textId="77777777" w:rsidR="007D0670" w:rsidRPr="00931BF5" w:rsidRDefault="007D0670" w:rsidP="007D0670">
      <w:pPr>
        <w:jc w:val="both"/>
        <w:rPr>
          <w:szCs w:val="24"/>
        </w:rPr>
      </w:pPr>
    </w:p>
    <w:p w14:paraId="71F13053" w14:textId="77777777" w:rsidR="007D0670" w:rsidRPr="00931BF5" w:rsidRDefault="007D0670" w:rsidP="007D0670">
      <w:pPr>
        <w:jc w:val="both"/>
        <w:rPr>
          <w:szCs w:val="24"/>
        </w:rPr>
      </w:pPr>
      <w:r w:rsidRPr="00931BF5">
        <w:rPr>
          <w:szCs w:val="24"/>
        </w:rPr>
        <w:t>Käesolevaga kinnitan objektiivsust hankemenetlusega seotud kohustuste täitmisel ja kohustun:</w:t>
      </w:r>
    </w:p>
    <w:p w14:paraId="4CD7E573" w14:textId="77777777" w:rsidR="007D0670" w:rsidRPr="00931BF5" w:rsidRDefault="007D0670" w:rsidP="007D0670">
      <w:pPr>
        <w:numPr>
          <w:ilvl w:val="0"/>
          <w:numId w:val="41"/>
        </w:numPr>
        <w:jc w:val="both"/>
        <w:rPr>
          <w:szCs w:val="24"/>
        </w:rPr>
      </w:pPr>
      <w:r w:rsidRPr="00931BF5">
        <w:rPr>
          <w:szCs w:val="24"/>
        </w:rPr>
        <w:t>vältima mistahes huvide konflikti hankemenetlusega seotud kohustuste täitmisel;</w:t>
      </w:r>
    </w:p>
    <w:p w14:paraId="118A4C04" w14:textId="77777777" w:rsidR="007D0670" w:rsidRPr="00931BF5" w:rsidRDefault="007D0670" w:rsidP="007D0670">
      <w:pPr>
        <w:numPr>
          <w:ilvl w:val="0"/>
          <w:numId w:val="41"/>
        </w:numPr>
        <w:jc w:val="both"/>
        <w:rPr>
          <w:szCs w:val="24"/>
        </w:rPr>
      </w:pPr>
      <w:r w:rsidRPr="00931BF5">
        <w:rPr>
          <w:szCs w:val="24"/>
        </w:rPr>
        <w:t>teavitama hankemenetluse eest vastutavat isikut, kui olen läinud vastuollu minu poolt allkirjastatud kinnitusega objektiivsuse kohta ja/või kui selleks on tekkinud potentsiaalne risk.</w:t>
      </w:r>
    </w:p>
    <w:p w14:paraId="0192E3C3" w14:textId="77777777" w:rsidR="007D0670" w:rsidRPr="00931BF5" w:rsidRDefault="007D0670" w:rsidP="007D0670">
      <w:pPr>
        <w:jc w:val="both"/>
        <w:rPr>
          <w:szCs w:val="24"/>
        </w:rPr>
      </w:pPr>
    </w:p>
    <w:p w14:paraId="7B386D0E" w14:textId="77777777" w:rsidR="007D0670" w:rsidRPr="00931BF5" w:rsidRDefault="00E74573" w:rsidP="007D0670">
      <w:pPr>
        <w:jc w:val="both"/>
        <w:rPr>
          <w:szCs w:val="24"/>
        </w:rPr>
      </w:pPr>
      <w:r w:rsidRPr="00931BF5">
        <w:rPr>
          <w:szCs w:val="24"/>
        </w:rPr>
        <w:t>Hankega seotud isikud</w:t>
      </w:r>
      <w:r w:rsidR="00080B24" w:rsidRPr="00931BF5">
        <w:rPr>
          <w:szCs w:val="24"/>
        </w:rPr>
        <w:t>:</w:t>
      </w:r>
    </w:p>
    <w:p w14:paraId="3EBC9B49" w14:textId="77777777" w:rsidR="002252E2" w:rsidRPr="00931BF5" w:rsidRDefault="002252E2" w:rsidP="007D0670">
      <w:pPr>
        <w:jc w:val="both"/>
        <w:rPr>
          <w:szCs w:val="24"/>
        </w:rPr>
      </w:pPr>
    </w:p>
    <w:p w14:paraId="649E25CB" w14:textId="77777777" w:rsidR="002252E2" w:rsidRPr="00931BF5" w:rsidRDefault="002252E2" w:rsidP="007D0670">
      <w:pPr>
        <w:jc w:val="both"/>
        <w:rPr>
          <w:szCs w:val="24"/>
        </w:rPr>
      </w:pPr>
    </w:p>
    <w:p w14:paraId="221CDAA1" w14:textId="77777777" w:rsidR="002252E2" w:rsidRPr="00931BF5" w:rsidRDefault="002252E2" w:rsidP="007D0670">
      <w:pPr>
        <w:jc w:val="both"/>
        <w:rPr>
          <w:szCs w:val="24"/>
        </w:rPr>
      </w:pPr>
    </w:p>
    <w:p w14:paraId="47FC0BF5" w14:textId="77777777" w:rsidR="007D0670" w:rsidRPr="00931BF5" w:rsidRDefault="007D0670" w:rsidP="007D0670">
      <w:pPr>
        <w:jc w:val="both"/>
        <w:rPr>
          <w:szCs w:val="24"/>
        </w:rPr>
      </w:pPr>
      <w:r w:rsidRPr="00931BF5">
        <w:rPr>
          <w:szCs w:val="24"/>
        </w:rPr>
        <w:tab/>
      </w:r>
      <w:r w:rsidRPr="00931BF5">
        <w:rPr>
          <w:szCs w:val="24"/>
        </w:rPr>
        <w:tab/>
      </w:r>
      <w:r w:rsidRPr="00931BF5">
        <w:rPr>
          <w:szCs w:val="24"/>
        </w:rPr>
        <w:tab/>
      </w:r>
      <w:r w:rsidRPr="00931BF5">
        <w:rPr>
          <w:szCs w:val="24"/>
        </w:rPr>
        <w:tab/>
        <w:t>----------------------------------------------</w:t>
      </w:r>
    </w:p>
    <w:p w14:paraId="2B639C0F" w14:textId="77777777" w:rsidR="007D0670" w:rsidRPr="00931BF5" w:rsidRDefault="007D0670" w:rsidP="007D0670">
      <w:pPr>
        <w:jc w:val="both"/>
        <w:rPr>
          <w:szCs w:val="24"/>
        </w:rPr>
      </w:pPr>
      <w:r w:rsidRPr="00931BF5">
        <w:rPr>
          <w:szCs w:val="24"/>
        </w:rPr>
        <w:tab/>
      </w:r>
      <w:r w:rsidRPr="00931BF5">
        <w:rPr>
          <w:szCs w:val="24"/>
        </w:rPr>
        <w:tab/>
      </w:r>
      <w:r w:rsidRPr="00931BF5">
        <w:rPr>
          <w:szCs w:val="24"/>
        </w:rPr>
        <w:tab/>
      </w:r>
      <w:r w:rsidRPr="00931BF5">
        <w:rPr>
          <w:szCs w:val="24"/>
        </w:rPr>
        <w:tab/>
      </w:r>
      <w:r w:rsidRPr="00931BF5">
        <w:rPr>
          <w:szCs w:val="24"/>
        </w:rPr>
        <w:tab/>
        <w:t>/</w:t>
      </w:r>
      <w:r w:rsidR="002252E2" w:rsidRPr="00931BF5">
        <w:rPr>
          <w:szCs w:val="24"/>
        </w:rPr>
        <w:t>nimi, allkiri</w:t>
      </w:r>
      <w:r w:rsidRPr="00931BF5">
        <w:rPr>
          <w:szCs w:val="24"/>
        </w:rPr>
        <w:t>/</w:t>
      </w:r>
    </w:p>
    <w:p w14:paraId="2766AE10" w14:textId="77777777" w:rsidR="007D0670" w:rsidRPr="00931BF5" w:rsidRDefault="007D0670" w:rsidP="007D0670">
      <w:pPr>
        <w:jc w:val="both"/>
        <w:rPr>
          <w:szCs w:val="24"/>
        </w:rPr>
      </w:pPr>
    </w:p>
    <w:p w14:paraId="293061A6" w14:textId="77777777" w:rsidR="007D0670" w:rsidRPr="00931BF5" w:rsidRDefault="007D0670" w:rsidP="007D0670">
      <w:pPr>
        <w:jc w:val="both"/>
        <w:rPr>
          <w:szCs w:val="24"/>
        </w:rPr>
      </w:pPr>
    </w:p>
    <w:p w14:paraId="401EDBDF" w14:textId="77777777" w:rsidR="007D0670" w:rsidRPr="00931BF5" w:rsidRDefault="007D0670" w:rsidP="007D0670">
      <w:pPr>
        <w:jc w:val="both"/>
        <w:rPr>
          <w:szCs w:val="24"/>
        </w:rPr>
      </w:pPr>
      <w:r w:rsidRPr="00931BF5">
        <w:rPr>
          <w:szCs w:val="24"/>
        </w:rPr>
        <w:tab/>
      </w:r>
      <w:r w:rsidRPr="00931BF5">
        <w:rPr>
          <w:szCs w:val="24"/>
        </w:rPr>
        <w:tab/>
      </w:r>
      <w:r w:rsidRPr="00931BF5">
        <w:rPr>
          <w:szCs w:val="24"/>
        </w:rPr>
        <w:tab/>
      </w:r>
      <w:r w:rsidRPr="00931BF5">
        <w:rPr>
          <w:szCs w:val="24"/>
        </w:rPr>
        <w:tab/>
        <w:t>----------------------------------------------</w:t>
      </w:r>
    </w:p>
    <w:p w14:paraId="7AE5C72F" w14:textId="77777777" w:rsidR="007D0670" w:rsidRPr="00931BF5" w:rsidRDefault="007D0670" w:rsidP="007D0670">
      <w:pPr>
        <w:jc w:val="both"/>
        <w:rPr>
          <w:szCs w:val="24"/>
        </w:rPr>
      </w:pPr>
      <w:r w:rsidRPr="00931BF5">
        <w:rPr>
          <w:szCs w:val="24"/>
        </w:rPr>
        <w:tab/>
      </w:r>
      <w:r w:rsidRPr="00931BF5">
        <w:rPr>
          <w:szCs w:val="24"/>
        </w:rPr>
        <w:tab/>
      </w:r>
      <w:r w:rsidRPr="00931BF5">
        <w:rPr>
          <w:szCs w:val="24"/>
        </w:rPr>
        <w:tab/>
      </w:r>
      <w:r w:rsidRPr="00931BF5">
        <w:rPr>
          <w:szCs w:val="24"/>
        </w:rPr>
        <w:tab/>
      </w:r>
      <w:r w:rsidRPr="00931BF5">
        <w:rPr>
          <w:szCs w:val="24"/>
        </w:rPr>
        <w:tab/>
        <w:t>/</w:t>
      </w:r>
      <w:r w:rsidR="002252E2" w:rsidRPr="00931BF5">
        <w:rPr>
          <w:szCs w:val="24"/>
        </w:rPr>
        <w:t>nimi, allkiri</w:t>
      </w:r>
      <w:r w:rsidRPr="00931BF5">
        <w:rPr>
          <w:szCs w:val="24"/>
        </w:rPr>
        <w:t>/</w:t>
      </w:r>
    </w:p>
    <w:p w14:paraId="5C1759B9" w14:textId="77777777" w:rsidR="007D0670" w:rsidRPr="00931BF5" w:rsidRDefault="007D0670" w:rsidP="007D0670">
      <w:pPr>
        <w:jc w:val="both"/>
        <w:rPr>
          <w:szCs w:val="24"/>
        </w:rPr>
      </w:pPr>
    </w:p>
    <w:p w14:paraId="06D9ED98" w14:textId="77777777" w:rsidR="002252E2" w:rsidRPr="00931BF5" w:rsidRDefault="002252E2" w:rsidP="007D0670">
      <w:pPr>
        <w:jc w:val="both"/>
        <w:rPr>
          <w:szCs w:val="24"/>
        </w:rPr>
      </w:pPr>
    </w:p>
    <w:p w14:paraId="717C9C75" w14:textId="77777777" w:rsidR="007D0670" w:rsidRPr="00931BF5" w:rsidRDefault="007D0670" w:rsidP="007D0670">
      <w:pPr>
        <w:jc w:val="both"/>
        <w:rPr>
          <w:szCs w:val="24"/>
        </w:rPr>
      </w:pPr>
      <w:r w:rsidRPr="00931BF5">
        <w:rPr>
          <w:szCs w:val="24"/>
        </w:rPr>
        <w:tab/>
      </w:r>
      <w:r w:rsidRPr="00931BF5">
        <w:rPr>
          <w:szCs w:val="24"/>
        </w:rPr>
        <w:tab/>
      </w:r>
      <w:r w:rsidRPr="00931BF5">
        <w:rPr>
          <w:szCs w:val="24"/>
        </w:rPr>
        <w:tab/>
      </w:r>
      <w:r w:rsidRPr="00931BF5">
        <w:rPr>
          <w:szCs w:val="24"/>
        </w:rPr>
        <w:tab/>
        <w:t>----------------------------------------------</w:t>
      </w:r>
    </w:p>
    <w:p w14:paraId="548B3634" w14:textId="77777777" w:rsidR="007D0670" w:rsidRPr="002252E2" w:rsidRDefault="007D0670" w:rsidP="007D0670">
      <w:pPr>
        <w:jc w:val="both"/>
        <w:rPr>
          <w:szCs w:val="24"/>
        </w:rPr>
      </w:pPr>
      <w:r w:rsidRPr="00931BF5">
        <w:rPr>
          <w:szCs w:val="24"/>
        </w:rPr>
        <w:tab/>
      </w:r>
      <w:r w:rsidRPr="00931BF5">
        <w:rPr>
          <w:szCs w:val="24"/>
        </w:rPr>
        <w:tab/>
      </w:r>
      <w:r w:rsidRPr="00931BF5">
        <w:rPr>
          <w:szCs w:val="24"/>
        </w:rPr>
        <w:tab/>
      </w:r>
      <w:r w:rsidRPr="00931BF5">
        <w:rPr>
          <w:szCs w:val="24"/>
        </w:rPr>
        <w:tab/>
      </w:r>
      <w:r w:rsidRPr="00931BF5">
        <w:rPr>
          <w:szCs w:val="24"/>
        </w:rPr>
        <w:tab/>
        <w:t>/</w:t>
      </w:r>
      <w:r w:rsidR="002252E2" w:rsidRPr="00931BF5">
        <w:rPr>
          <w:szCs w:val="24"/>
        </w:rPr>
        <w:t>nimi, allkiri</w:t>
      </w:r>
      <w:r w:rsidRPr="00931BF5">
        <w:rPr>
          <w:szCs w:val="24"/>
        </w:rPr>
        <w:t>/</w:t>
      </w:r>
    </w:p>
    <w:sectPr w:rsidR="007D0670" w:rsidRPr="002252E2">
      <w:headerReference w:type="default" r:id="rId11"/>
      <w:pgSz w:w="11906" w:h="16838"/>
      <w:pgMar w:top="1440" w:right="707" w:bottom="1440" w:left="1797" w:header="720" w:footer="720" w:gutter="0"/>
      <w:pgBorders>
        <w:top w:val="single" w:sz="4" w:space="1" w:color="auto"/>
        <w:left w:val="single" w:sz="4" w:space="4" w:color="auto"/>
        <w:bottom w:val="single" w:sz="4" w:space="1" w:color="auto"/>
        <w:right w:val="single" w:sz="4" w:space="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60E1" w14:textId="77777777" w:rsidR="00055CF0" w:rsidRDefault="00055CF0">
      <w:r>
        <w:separator/>
      </w:r>
    </w:p>
  </w:endnote>
  <w:endnote w:type="continuationSeparator" w:id="0">
    <w:p w14:paraId="0D30C2D0" w14:textId="77777777" w:rsidR="00055CF0" w:rsidRDefault="0005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1CB5" w14:textId="77777777" w:rsidR="00055CF0" w:rsidRDefault="00055CF0">
      <w:r>
        <w:separator/>
      </w:r>
    </w:p>
  </w:footnote>
  <w:footnote w:type="continuationSeparator" w:id="0">
    <w:p w14:paraId="27352E29" w14:textId="77777777" w:rsidR="00055CF0" w:rsidRDefault="00055CF0">
      <w:r>
        <w:continuationSeparator/>
      </w:r>
    </w:p>
  </w:footnote>
  <w:footnote w:id="1">
    <w:p w14:paraId="0C0BB14C" w14:textId="77777777" w:rsidR="006D1082" w:rsidRDefault="006D1082" w:rsidP="006D1082">
      <w:pPr>
        <w:pStyle w:val="FootnoteText"/>
        <w:jc w:val="both"/>
      </w:pPr>
      <w:r>
        <w:rPr>
          <w:rStyle w:val="FootnoteReference"/>
        </w:rPr>
        <w:footnoteRef/>
      </w:r>
      <w:r>
        <w:t xml:space="preserve"> j</w:t>
      </w:r>
      <w:r w:rsidRPr="004340B5">
        <w:t>uhul, kui pakkuja on esitanud tõendid, et ta on võtnud meetmed oma usaldusväärsuse taastamiseks (RHS § 97)</w:t>
      </w:r>
      <w:r>
        <w:t>.</w:t>
      </w:r>
    </w:p>
  </w:footnote>
  <w:footnote w:id="2">
    <w:p w14:paraId="4504E27B" w14:textId="77777777" w:rsidR="003C574F" w:rsidRDefault="003C574F" w:rsidP="003C574F">
      <w:pPr>
        <w:pStyle w:val="FootnoteText"/>
        <w:jc w:val="both"/>
      </w:pPr>
      <w:r>
        <w:rPr>
          <w:rStyle w:val="FootnoteReference"/>
        </w:rPr>
        <w:footnoteRef/>
      </w:r>
      <w:r>
        <w:t xml:space="preserve"> </w:t>
      </w:r>
      <w:r w:rsidRPr="004B3E1F">
        <w:t>riigihanke alusdokumendid on hanketeade, kontsessiooniteade, ideekonkursi kutse, pakkumuse esitamise ettepanek ja kõik hankija koostatud või viidatud muud dokumendid, milles on määratud ühe konkreetse riigihanke üksikasjad, sealhulgas pakkujale ja taotlejale esitatud tingimused ja dokumentide esitamise nõuded, tehniline kirjeldus, hankelepingu tingimused ning pakkumuste hindamise kriteeriumid (RHS § 4 p 17)</w:t>
      </w:r>
      <w:r>
        <w:t>.</w:t>
      </w:r>
    </w:p>
  </w:footnote>
  <w:footnote w:id="3">
    <w:p w14:paraId="7C11A499" w14:textId="77777777" w:rsidR="00FC3013" w:rsidRDefault="00FC3013" w:rsidP="00667DE9">
      <w:pPr>
        <w:pStyle w:val="FootnoteText"/>
        <w:jc w:val="both"/>
      </w:pPr>
      <w:r>
        <w:rPr>
          <w:rStyle w:val="FootnoteReference"/>
        </w:rPr>
        <w:footnoteRef/>
      </w:r>
      <w:r>
        <w:t xml:space="preserve"> välja arvatud</w:t>
      </w:r>
      <w:r w:rsidRPr="00667DE9">
        <w:t xml:space="preserve"> juhul, kui lepingus on määratud teine isik, kes vastutab lepingu täitmise kontrolli eest</w:t>
      </w:r>
      <w:r>
        <w:t>.</w:t>
      </w:r>
    </w:p>
  </w:footnote>
  <w:footnote w:id="4">
    <w:p w14:paraId="4BE483E2" w14:textId="77777777" w:rsidR="00FC3013" w:rsidRDefault="00FC3013" w:rsidP="00A071E8">
      <w:pPr>
        <w:pStyle w:val="FootnoteText"/>
        <w:jc w:val="both"/>
      </w:pPr>
      <w:r>
        <w:rPr>
          <w:rStyle w:val="FootnoteReference"/>
        </w:rPr>
        <w:footnoteRef/>
      </w:r>
      <w:r>
        <w:t xml:space="preserve"> k</w:t>
      </w:r>
      <w:r w:rsidRPr="00A071E8">
        <w:t>ui hankija nõuab näidiste esitamist, lisada näidiste esitamise tingimused ja kord</w:t>
      </w:r>
      <w:r>
        <w:t>.</w:t>
      </w:r>
    </w:p>
  </w:footnote>
  <w:footnote w:id="5">
    <w:p w14:paraId="18A44A26" w14:textId="77777777" w:rsidR="00FC3013" w:rsidRDefault="00FC3013" w:rsidP="00CA7F58">
      <w:pPr>
        <w:pStyle w:val="FootnoteText"/>
        <w:jc w:val="both"/>
      </w:pPr>
      <w:r>
        <w:rPr>
          <w:rStyle w:val="FootnoteReference"/>
        </w:rPr>
        <w:footnoteRef/>
      </w:r>
      <w:r>
        <w:t xml:space="preserve"> t</w:t>
      </w:r>
      <w:r w:rsidRPr="00CA7F58">
        <w:t>ähtaegade lühendamine on võimalik vastavalt RHS § 93 lõikes 2 toodud tingimustele</w:t>
      </w:r>
      <w:r>
        <w:t>.</w:t>
      </w:r>
    </w:p>
  </w:footnote>
  <w:footnote w:id="6">
    <w:p w14:paraId="71BD4D7F" w14:textId="77777777" w:rsidR="00FC3013" w:rsidRDefault="00FC3013" w:rsidP="00CA7F58">
      <w:pPr>
        <w:pStyle w:val="FootnoteText"/>
        <w:jc w:val="both"/>
      </w:pPr>
      <w:r>
        <w:rPr>
          <w:rStyle w:val="FootnoteReference"/>
        </w:rPr>
        <w:footnoteRef/>
      </w:r>
      <w:r>
        <w:t xml:space="preserve"> h</w:t>
      </w:r>
      <w:r w:rsidRPr="00CA7F58">
        <w:t>ankija võib tähtaegu lühendada vastavalt RHS § 94 lõikes 4 toodud tingimustele</w:t>
      </w:r>
      <w:r>
        <w:t>.</w:t>
      </w:r>
    </w:p>
  </w:footnote>
  <w:footnote w:id="7">
    <w:p w14:paraId="0652FC19" w14:textId="77777777" w:rsidR="00FC3013" w:rsidRDefault="00FC3013" w:rsidP="00B122F0">
      <w:pPr>
        <w:pStyle w:val="FootnoteText"/>
        <w:jc w:val="both"/>
      </w:pPr>
      <w:r>
        <w:rPr>
          <w:rStyle w:val="FootnoteReference"/>
        </w:rPr>
        <w:footnoteRef/>
      </w:r>
      <w:r>
        <w:t xml:space="preserve"> k</w:t>
      </w:r>
      <w:r w:rsidRPr="00B122F0">
        <w:t>ui pakkumus või selle osa esitatakse RHS § 45 lõikes 2 (mitte elektrooniliselt) sätestatud korras, esitab hankija pakkujale tema nõudmisel viivitamata kin</w:t>
      </w:r>
      <w:r>
        <w:t xml:space="preserve">nituse pakkumuse või selle osa </w:t>
      </w:r>
      <w:r w:rsidRPr="00B122F0">
        <w:t>kättesaamise kohta (RHS § 111 lg 8)</w:t>
      </w:r>
      <w:r>
        <w:t>.</w:t>
      </w:r>
    </w:p>
  </w:footnote>
  <w:footnote w:id="8">
    <w:p w14:paraId="389E0168" w14:textId="77777777" w:rsidR="00953D55" w:rsidRDefault="00953D55" w:rsidP="00953D55">
      <w:pPr>
        <w:pStyle w:val="FootnoteText"/>
        <w:jc w:val="both"/>
      </w:pPr>
      <w:r>
        <w:rPr>
          <w:rStyle w:val="FootnoteReference"/>
        </w:rPr>
        <w:footnoteRef/>
      </w:r>
      <w:r>
        <w:t xml:space="preserve"> </w:t>
      </w:r>
      <w:r w:rsidRPr="00953D55">
        <w:t>Euroopa Liidu Teataja saadab vastavaid meeldetuletusi kuni 400 päeva möödumiseni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114"/>
      <w:gridCol w:w="2694"/>
    </w:tblGrid>
    <w:tr w:rsidR="00FC3013" w14:paraId="6C2EF054" w14:textId="77777777">
      <w:tc>
        <w:tcPr>
          <w:tcW w:w="3798" w:type="dxa"/>
        </w:tcPr>
        <w:p w14:paraId="220C1EA1" w14:textId="68B24A58" w:rsidR="00FC3013" w:rsidRDefault="00FC3013">
          <w:pPr>
            <w:pStyle w:val="Header"/>
            <w:rPr>
              <w:rFonts w:ascii="Arial Black" w:hAnsi="Arial Black"/>
              <w:sz w:val="48"/>
            </w:rPr>
          </w:pPr>
          <w:r>
            <w:rPr>
              <w:rFonts w:ascii="Arial Black" w:hAnsi="Arial Black"/>
              <w:sz w:val="48"/>
            </w:rPr>
            <w:t>AS ALARA</w:t>
          </w:r>
        </w:p>
      </w:tc>
      <w:tc>
        <w:tcPr>
          <w:tcW w:w="3114" w:type="dxa"/>
        </w:tcPr>
        <w:p w14:paraId="45FFD96F" w14:textId="77777777" w:rsidR="00FC3013" w:rsidRDefault="00FC3013">
          <w:pPr>
            <w:pStyle w:val="Header"/>
            <w:jc w:val="center"/>
            <w:rPr>
              <w:sz w:val="28"/>
            </w:rPr>
          </w:pPr>
          <w:r>
            <w:rPr>
              <w:sz w:val="28"/>
            </w:rPr>
            <w:t>Ettevõtte sise-eeskirjad ja juhendid</w:t>
          </w:r>
        </w:p>
      </w:tc>
      <w:tc>
        <w:tcPr>
          <w:tcW w:w="2694" w:type="dxa"/>
        </w:tcPr>
        <w:p w14:paraId="03455417" w14:textId="77777777" w:rsidR="00FC3013" w:rsidRDefault="00FC3013">
          <w:pPr>
            <w:pStyle w:val="Header"/>
          </w:pPr>
          <w:r>
            <w:t>Dokumendi kood: TT-05</w:t>
          </w:r>
        </w:p>
        <w:p w14:paraId="15B7A4E4" w14:textId="77777777" w:rsidR="00FC3013" w:rsidRDefault="00FC3013">
          <w:pPr>
            <w:pStyle w:val="Header"/>
            <w:rPr>
              <w:rStyle w:val="PageNumber"/>
            </w:rPr>
          </w:pPr>
          <w:r>
            <w:t xml:space="preserve">Lk nr. </w:t>
          </w:r>
          <w:r>
            <w:rPr>
              <w:rStyle w:val="PageNumber"/>
            </w:rPr>
            <w:fldChar w:fldCharType="begin"/>
          </w:r>
          <w:r>
            <w:rPr>
              <w:rStyle w:val="PageNumber"/>
            </w:rPr>
            <w:instrText xml:space="preserve"> PAGE </w:instrText>
          </w:r>
          <w:r>
            <w:rPr>
              <w:rStyle w:val="PageNumber"/>
            </w:rPr>
            <w:fldChar w:fldCharType="separate"/>
          </w:r>
          <w:r w:rsidR="00C65DD3">
            <w:rPr>
              <w:rStyle w:val="PageNumber"/>
              <w:noProof/>
            </w:rPr>
            <w:t>4</w:t>
          </w:r>
          <w:r>
            <w:rPr>
              <w:rStyle w:val="PageNumber"/>
            </w:rPr>
            <w:fldChar w:fldCharType="end"/>
          </w:r>
        </w:p>
        <w:p w14:paraId="413D6A97" w14:textId="77777777" w:rsidR="00FC3013" w:rsidRDefault="00FC3013">
          <w:pPr>
            <w:pStyle w:val="Header"/>
          </w:pPr>
          <w:r>
            <w:rPr>
              <w:rStyle w:val="PageNumber"/>
            </w:rPr>
            <w:t xml:space="preserve">Lehekülgede arv </w:t>
          </w:r>
          <w:r>
            <w:rPr>
              <w:rStyle w:val="PageNumber"/>
            </w:rPr>
            <w:fldChar w:fldCharType="begin"/>
          </w:r>
          <w:r>
            <w:rPr>
              <w:rStyle w:val="PageNumber"/>
            </w:rPr>
            <w:instrText xml:space="preserve"> NUMPAGES </w:instrText>
          </w:r>
          <w:r>
            <w:rPr>
              <w:rStyle w:val="PageNumber"/>
            </w:rPr>
            <w:fldChar w:fldCharType="separate"/>
          </w:r>
          <w:r w:rsidR="00C65DD3">
            <w:rPr>
              <w:rStyle w:val="PageNumber"/>
              <w:noProof/>
            </w:rPr>
            <w:t>14</w:t>
          </w:r>
          <w:r>
            <w:rPr>
              <w:rStyle w:val="PageNumber"/>
            </w:rPr>
            <w:fldChar w:fldCharType="end"/>
          </w:r>
        </w:p>
      </w:tc>
    </w:tr>
  </w:tbl>
  <w:p w14:paraId="5FC6BFAC" w14:textId="77777777" w:rsidR="00FC3013" w:rsidRDefault="00FC3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545E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13"/>
    <w:multiLevelType w:val="multilevel"/>
    <w:tmpl w:val="00000013"/>
    <w:lvl w:ilvl="0">
      <w:start w:val="1"/>
      <w:numFmt w:val="decimal"/>
      <w:lvlText w:val="%1."/>
      <w:lvlJc w:val="left"/>
      <w:pPr>
        <w:tabs>
          <w:tab w:val="num" w:pos="0"/>
        </w:tabs>
        <w:ind w:left="480" w:hanging="480"/>
      </w:pPr>
      <w:rPr>
        <w:b/>
      </w:r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14"/>
    <w:multiLevelType w:val="multilevel"/>
    <w:tmpl w:val="00000014"/>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5"/>
    <w:multiLevelType w:val="multilevel"/>
    <w:tmpl w:val="00000015"/>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16"/>
    <w:multiLevelType w:val="multilevel"/>
    <w:tmpl w:val="0000001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7"/>
    <w:multiLevelType w:val="multilevel"/>
    <w:tmpl w:val="00000017"/>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8"/>
    <w:multiLevelType w:val="multilevel"/>
    <w:tmpl w:val="00000018"/>
    <w:lvl w:ilvl="0">
      <w:start w:val="1"/>
      <w:numFmt w:val="decimal"/>
      <w:lvlText w:val="%1)"/>
      <w:lvlJc w:val="left"/>
      <w:pPr>
        <w:tabs>
          <w:tab w:val="num" w:pos="0"/>
        </w:tabs>
        <w:ind w:left="78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9"/>
    <w:multiLevelType w:val="multilevel"/>
    <w:tmpl w:val="0000001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A"/>
    <w:multiLevelType w:val="multilevel"/>
    <w:tmpl w:val="0000001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C"/>
    <w:multiLevelType w:val="multilevel"/>
    <w:tmpl w:val="0000001C"/>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D"/>
    <w:multiLevelType w:val="multilevel"/>
    <w:tmpl w:val="0000001D"/>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E"/>
    <w:multiLevelType w:val="multilevel"/>
    <w:tmpl w:val="0000001E"/>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1F"/>
    <w:multiLevelType w:val="multilevel"/>
    <w:tmpl w:val="0000001F"/>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0"/>
    <w:multiLevelType w:val="multilevel"/>
    <w:tmpl w:val="00000020"/>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21"/>
    <w:multiLevelType w:val="multilevel"/>
    <w:tmpl w:val="00000021"/>
    <w:lvl w:ilvl="0">
      <w:start w:val="1"/>
      <w:numFmt w:val="decimal"/>
      <w:lvlText w:val="%1)"/>
      <w:lvlJc w:val="left"/>
      <w:pPr>
        <w:tabs>
          <w:tab w:val="num" w:pos="0"/>
        </w:tabs>
        <w:ind w:left="750" w:hanging="39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22"/>
    <w:multiLevelType w:val="multilevel"/>
    <w:tmpl w:val="00000022"/>
    <w:lvl w:ilvl="0">
      <w:start w:val="1"/>
      <w:numFmt w:val="decimal"/>
      <w:lvlText w:val="%1)"/>
      <w:lvlJc w:val="left"/>
      <w:pPr>
        <w:tabs>
          <w:tab w:val="num" w:pos="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23"/>
    <w:multiLevelType w:val="multilevel"/>
    <w:tmpl w:val="00000023"/>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920A63"/>
    <w:multiLevelType w:val="hybridMultilevel"/>
    <w:tmpl w:val="3BD6152A"/>
    <w:lvl w:ilvl="0" w:tplc="00000006">
      <w:numFmt w:val="bullet"/>
      <w:lvlText w:val="-"/>
      <w:lvlJc w:val="left"/>
      <w:pPr>
        <w:ind w:left="720" w:hanging="360"/>
      </w:pPr>
      <w:rPr>
        <w:rFonts w:ascii="Times New Roman"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017E61C4"/>
    <w:multiLevelType w:val="hybridMultilevel"/>
    <w:tmpl w:val="E6EA44C8"/>
    <w:lvl w:ilvl="0" w:tplc="0409000F">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4A439D1"/>
    <w:multiLevelType w:val="multilevel"/>
    <w:tmpl w:val="0409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1" w15:restartNumberingAfterBreak="0">
    <w:nsid w:val="05F35A55"/>
    <w:multiLevelType w:val="hybridMultilevel"/>
    <w:tmpl w:val="6ABE99F8"/>
    <w:lvl w:ilvl="0" w:tplc="039CC46E">
      <w:start w:val="1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0E49384D"/>
    <w:multiLevelType w:val="hybridMultilevel"/>
    <w:tmpl w:val="4D1ECEC8"/>
    <w:lvl w:ilvl="0" w:tplc="00000006">
      <w:numFmt w:val="bullet"/>
      <w:lvlText w:val="-"/>
      <w:lvlJc w:val="left"/>
      <w:pPr>
        <w:ind w:left="720" w:hanging="360"/>
      </w:pPr>
      <w:rPr>
        <w:rFonts w:ascii="Times New Roman"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0E6209E0"/>
    <w:multiLevelType w:val="hybridMultilevel"/>
    <w:tmpl w:val="F55A0B7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12866507"/>
    <w:multiLevelType w:val="hybridMultilevel"/>
    <w:tmpl w:val="1B70EDA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15517AEF"/>
    <w:multiLevelType w:val="hybridMultilevel"/>
    <w:tmpl w:val="F3E2A90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22FA0DDD"/>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2FC96F74"/>
    <w:multiLevelType w:val="singleLevel"/>
    <w:tmpl w:val="0F30204E"/>
    <w:lvl w:ilvl="0">
      <w:start w:val="4"/>
      <w:numFmt w:val="decimal"/>
      <w:lvlText w:val="%1."/>
      <w:lvlJc w:val="left"/>
      <w:pPr>
        <w:tabs>
          <w:tab w:val="num" w:pos="720"/>
        </w:tabs>
        <w:ind w:left="720" w:hanging="720"/>
      </w:pPr>
      <w:rPr>
        <w:rFonts w:hint="default"/>
      </w:rPr>
    </w:lvl>
  </w:abstractNum>
  <w:abstractNum w:abstractNumId="28" w15:restartNumberingAfterBreak="0">
    <w:nsid w:val="3B2C398C"/>
    <w:multiLevelType w:val="hybridMultilevel"/>
    <w:tmpl w:val="E116C78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3D731AB4"/>
    <w:multiLevelType w:val="hybridMultilevel"/>
    <w:tmpl w:val="3538F6E0"/>
    <w:lvl w:ilvl="0" w:tplc="00000006">
      <w:numFmt w:val="bullet"/>
      <w:lvlText w:val="-"/>
      <w:lvlJc w:val="left"/>
      <w:pPr>
        <w:ind w:left="720" w:hanging="360"/>
      </w:pPr>
      <w:rPr>
        <w:rFonts w:ascii="Times New Roman"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21C6D1B"/>
    <w:multiLevelType w:val="hybridMultilevel"/>
    <w:tmpl w:val="E318965A"/>
    <w:lvl w:ilvl="0" w:tplc="00000006">
      <w:numFmt w:val="bullet"/>
      <w:lvlText w:val="-"/>
      <w:lvlJc w:val="left"/>
      <w:pPr>
        <w:ind w:left="720" w:hanging="360"/>
      </w:pPr>
      <w:rPr>
        <w:rFonts w:ascii="Times New Roman"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A3F26F9"/>
    <w:multiLevelType w:val="hybridMultilevel"/>
    <w:tmpl w:val="C4C0876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11E250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54366DB7"/>
    <w:multiLevelType w:val="hybridMultilevel"/>
    <w:tmpl w:val="8D1CD522"/>
    <w:lvl w:ilvl="0" w:tplc="00000006">
      <w:numFmt w:val="bullet"/>
      <w:lvlText w:val="-"/>
      <w:lvlJc w:val="left"/>
      <w:pPr>
        <w:ind w:left="720" w:hanging="360"/>
      </w:pPr>
      <w:rPr>
        <w:rFonts w:ascii="Times New Roman"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F4D5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63155E"/>
    <w:multiLevelType w:val="hybridMultilevel"/>
    <w:tmpl w:val="D83E3D8E"/>
    <w:lvl w:ilvl="0" w:tplc="00000006">
      <w:numFmt w:val="bullet"/>
      <w:lvlText w:val="-"/>
      <w:lvlJc w:val="left"/>
      <w:pPr>
        <w:ind w:left="720" w:hanging="360"/>
      </w:pPr>
      <w:rPr>
        <w:rFonts w:ascii="Times New Roman"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ED9374A"/>
    <w:multiLevelType w:val="hybridMultilevel"/>
    <w:tmpl w:val="BAEEBC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23C377E"/>
    <w:multiLevelType w:val="hybridMultilevel"/>
    <w:tmpl w:val="19506822"/>
    <w:lvl w:ilvl="0" w:tplc="666C921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A104F"/>
    <w:multiLevelType w:val="hybridMultilevel"/>
    <w:tmpl w:val="D1764B0C"/>
    <w:lvl w:ilvl="0" w:tplc="00000006">
      <w:numFmt w:val="bullet"/>
      <w:lvlText w:val="-"/>
      <w:lvlJc w:val="left"/>
      <w:pPr>
        <w:ind w:left="720" w:hanging="360"/>
      </w:pPr>
      <w:rPr>
        <w:rFonts w:ascii="Times New Roman"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30C6ADF"/>
    <w:multiLevelType w:val="hybridMultilevel"/>
    <w:tmpl w:val="509AAD0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24751355">
    <w:abstractNumId w:val="0"/>
  </w:num>
  <w:num w:numId="2" w16cid:durableId="558395898">
    <w:abstractNumId w:val="34"/>
  </w:num>
  <w:num w:numId="3" w16cid:durableId="1506364010">
    <w:abstractNumId w:val="27"/>
  </w:num>
  <w:num w:numId="4" w16cid:durableId="558172927">
    <w:abstractNumId w:val="32"/>
  </w:num>
  <w:num w:numId="5" w16cid:durableId="12706261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1491132">
    <w:abstractNumId w:val="26"/>
  </w:num>
  <w:num w:numId="7" w16cid:durableId="1309047627">
    <w:abstractNumId w:val="19"/>
  </w:num>
  <w:num w:numId="8" w16cid:durableId="697314653">
    <w:abstractNumId w:val="31"/>
  </w:num>
  <w:num w:numId="9" w16cid:durableId="419331834">
    <w:abstractNumId w:val="25"/>
  </w:num>
  <w:num w:numId="10" w16cid:durableId="186868844">
    <w:abstractNumId w:val="1"/>
  </w:num>
  <w:num w:numId="11" w16cid:durableId="1950505706">
    <w:abstractNumId w:val="2"/>
  </w:num>
  <w:num w:numId="12" w16cid:durableId="754129750">
    <w:abstractNumId w:val="3"/>
  </w:num>
  <w:num w:numId="13" w16cid:durableId="812331389">
    <w:abstractNumId w:val="4"/>
  </w:num>
  <w:num w:numId="14" w16cid:durableId="751774525">
    <w:abstractNumId w:val="5"/>
  </w:num>
  <w:num w:numId="15" w16cid:durableId="2009553874">
    <w:abstractNumId w:val="6"/>
  </w:num>
  <w:num w:numId="16" w16cid:durableId="581376618">
    <w:abstractNumId w:val="7"/>
  </w:num>
  <w:num w:numId="17" w16cid:durableId="832912570">
    <w:abstractNumId w:val="8"/>
  </w:num>
  <w:num w:numId="18" w16cid:durableId="1647279011">
    <w:abstractNumId w:val="9"/>
  </w:num>
  <w:num w:numId="19" w16cid:durableId="745691291">
    <w:abstractNumId w:val="10"/>
  </w:num>
  <w:num w:numId="20" w16cid:durableId="401752789">
    <w:abstractNumId w:val="11"/>
  </w:num>
  <w:num w:numId="21" w16cid:durableId="1355301092">
    <w:abstractNumId w:val="12"/>
  </w:num>
  <w:num w:numId="22" w16cid:durableId="233324424">
    <w:abstractNumId w:val="13"/>
  </w:num>
  <w:num w:numId="23" w16cid:durableId="1393845619">
    <w:abstractNumId w:val="14"/>
  </w:num>
  <w:num w:numId="24" w16cid:durableId="1332178184">
    <w:abstractNumId w:val="15"/>
  </w:num>
  <w:num w:numId="25" w16cid:durableId="1524127976">
    <w:abstractNumId w:val="16"/>
  </w:num>
  <w:num w:numId="26" w16cid:durableId="1018889459">
    <w:abstractNumId w:val="17"/>
  </w:num>
  <w:num w:numId="27" w16cid:durableId="25452141">
    <w:abstractNumId w:val="37"/>
  </w:num>
  <w:num w:numId="28" w16cid:durableId="1081374318">
    <w:abstractNumId w:val="20"/>
  </w:num>
  <w:num w:numId="29" w16cid:durableId="465050327">
    <w:abstractNumId w:val="24"/>
  </w:num>
  <w:num w:numId="30" w16cid:durableId="61636537">
    <w:abstractNumId w:val="36"/>
  </w:num>
  <w:num w:numId="31" w16cid:durableId="1513839471">
    <w:abstractNumId w:val="39"/>
  </w:num>
  <w:num w:numId="32" w16cid:durableId="995499225">
    <w:abstractNumId w:val="28"/>
  </w:num>
  <w:num w:numId="33" w16cid:durableId="412942956">
    <w:abstractNumId w:val="23"/>
  </w:num>
  <w:num w:numId="34" w16cid:durableId="878207792">
    <w:abstractNumId w:val="30"/>
  </w:num>
  <w:num w:numId="35" w16cid:durableId="2111075136">
    <w:abstractNumId w:val="22"/>
  </w:num>
  <w:num w:numId="36" w16cid:durableId="2130201920">
    <w:abstractNumId w:val="38"/>
  </w:num>
  <w:num w:numId="37" w16cid:durableId="1623613953">
    <w:abstractNumId w:val="18"/>
  </w:num>
  <w:num w:numId="38" w16cid:durableId="400060934">
    <w:abstractNumId w:val="33"/>
  </w:num>
  <w:num w:numId="39" w16cid:durableId="1195000552">
    <w:abstractNumId w:val="35"/>
  </w:num>
  <w:num w:numId="40" w16cid:durableId="1442795034">
    <w:abstractNumId w:val="29"/>
  </w:num>
  <w:num w:numId="41" w16cid:durableId="5227847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AA"/>
    <w:rsid w:val="00004B8C"/>
    <w:rsid w:val="0002240F"/>
    <w:rsid w:val="00024F81"/>
    <w:rsid w:val="000432E8"/>
    <w:rsid w:val="00044580"/>
    <w:rsid w:val="00055AF3"/>
    <w:rsid w:val="00055CF0"/>
    <w:rsid w:val="00056138"/>
    <w:rsid w:val="00067547"/>
    <w:rsid w:val="000739BE"/>
    <w:rsid w:val="00080B24"/>
    <w:rsid w:val="00082D26"/>
    <w:rsid w:val="00087AF0"/>
    <w:rsid w:val="000959C0"/>
    <w:rsid w:val="00096C2B"/>
    <w:rsid w:val="000A2D71"/>
    <w:rsid w:val="000B6ED6"/>
    <w:rsid w:val="000C5F44"/>
    <w:rsid w:val="000D25E1"/>
    <w:rsid w:val="000E2B97"/>
    <w:rsid w:val="001026F8"/>
    <w:rsid w:val="00105508"/>
    <w:rsid w:val="0011753F"/>
    <w:rsid w:val="001474D1"/>
    <w:rsid w:val="001630EB"/>
    <w:rsid w:val="00164C1B"/>
    <w:rsid w:val="00165DA4"/>
    <w:rsid w:val="00171BE8"/>
    <w:rsid w:val="0017586F"/>
    <w:rsid w:val="001A24BD"/>
    <w:rsid w:val="001B001E"/>
    <w:rsid w:val="001B4CAF"/>
    <w:rsid w:val="001C4E1A"/>
    <w:rsid w:val="001C6F51"/>
    <w:rsid w:val="001D3D74"/>
    <w:rsid w:val="001E5794"/>
    <w:rsid w:val="00203DC5"/>
    <w:rsid w:val="002136EA"/>
    <w:rsid w:val="002252E2"/>
    <w:rsid w:val="0023623A"/>
    <w:rsid w:val="00256C88"/>
    <w:rsid w:val="002730BA"/>
    <w:rsid w:val="00281ABA"/>
    <w:rsid w:val="00291AEF"/>
    <w:rsid w:val="00291FDA"/>
    <w:rsid w:val="002B435F"/>
    <w:rsid w:val="002B58FD"/>
    <w:rsid w:val="002C1A01"/>
    <w:rsid w:val="002C3A30"/>
    <w:rsid w:val="002D0869"/>
    <w:rsid w:val="002E2975"/>
    <w:rsid w:val="002E7FD0"/>
    <w:rsid w:val="002F49D5"/>
    <w:rsid w:val="00310DC6"/>
    <w:rsid w:val="00311969"/>
    <w:rsid w:val="0031341A"/>
    <w:rsid w:val="00340D01"/>
    <w:rsid w:val="003413E3"/>
    <w:rsid w:val="00360A84"/>
    <w:rsid w:val="00363ABD"/>
    <w:rsid w:val="003731A3"/>
    <w:rsid w:val="00384BF4"/>
    <w:rsid w:val="0039013B"/>
    <w:rsid w:val="003964B1"/>
    <w:rsid w:val="003C2526"/>
    <w:rsid w:val="003C574F"/>
    <w:rsid w:val="003D498E"/>
    <w:rsid w:val="003E5C6B"/>
    <w:rsid w:val="004039A1"/>
    <w:rsid w:val="004046C6"/>
    <w:rsid w:val="0040658F"/>
    <w:rsid w:val="00412A2D"/>
    <w:rsid w:val="00423F66"/>
    <w:rsid w:val="00425A36"/>
    <w:rsid w:val="004340B5"/>
    <w:rsid w:val="004409A1"/>
    <w:rsid w:val="004505C1"/>
    <w:rsid w:val="00452597"/>
    <w:rsid w:val="00454783"/>
    <w:rsid w:val="00460EAF"/>
    <w:rsid w:val="004659E0"/>
    <w:rsid w:val="0049254D"/>
    <w:rsid w:val="004B3E1F"/>
    <w:rsid w:val="004B484D"/>
    <w:rsid w:val="004C01AA"/>
    <w:rsid w:val="004C762E"/>
    <w:rsid w:val="004F416F"/>
    <w:rsid w:val="00502F47"/>
    <w:rsid w:val="00510047"/>
    <w:rsid w:val="00536DE5"/>
    <w:rsid w:val="005468DD"/>
    <w:rsid w:val="0054755B"/>
    <w:rsid w:val="00551510"/>
    <w:rsid w:val="00553DDD"/>
    <w:rsid w:val="00555B6A"/>
    <w:rsid w:val="0056087E"/>
    <w:rsid w:val="00567CE9"/>
    <w:rsid w:val="005814B7"/>
    <w:rsid w:val="00584609"/>
    <w:rsid w:val="005913DF"/>
    <w:rsid w:val="005B482B"/>
    <w:rsid w:val="005B5E15"/>
    <w:rsid w:val="005C20C2"/>
    <w:rsid w:val="005E447C"/>
    <w:rsid w:val="00631E27"/>
    <w:rsid w:val="006321F3"/>
    <w:rsid w:val="0063403B"/>
    <w:rsid w:val="00642929"/>
    <w:rsid w:val="0065016E"/>
    <w:rsid w:val="00653A37"/>
    <w:rsid w:val="0065424B"/>
    <w:rsid w:val="00664AFF"/>
    <w:rsid w:val="00667DE9"/>
    <w:rsid w:val="006907C2"/>
    <w:rsid w:val="00690895"/>
    <w:rsid w:val="00691EC5"/>
    <w:rsid w:val="006C1666"/>
    <w:rsid w:val="006D1082"/>
    <w:rsid w:val="006D3FF8"/>
    <w:rsid w:val="006D5BC0"/>
    <w:rsid w:val="00720669"/>
    <w:rsid w:val="007269C4"/>
    <w:rsid w:val="00735AE1"/>
    <w:rsid w:val="007616B6"/>
    <w:rsid w:val="00774FFB"/>
    <w:rsid w:val="00787EEB"/>
    <w:rsid w:val="0079188E"/>
    <w:rsid w:val="007B2DF3"/>
    <w:rsid w:val="007D0670"/>
    <w:rsid w:val="007D55F7"/>
    <w:rsid w:val="007E1CDA"/>
    <w:rsid w:val="008010C6"/>
    <w:rsid w:val="00821B95"/>
    <w:rsid w:val="00855A95"/>
    <w:rsid w:val="00862683"/>
    <w:rsid w:val="00864CE8"/>
    <w:rsid w:val="00864D11"/>
    <w:rsid w:val="00864E10"/>
    <w:rsid w:val="0087005F"/>
    <w:rsid w:val="00886AFE"/>
    <w:rsid w:val="00894028"/>
    <w:rsid w:val="008A4CC3"/>
    <w:rsid w:val="008C1CD7"/>
    <w:rsid w:val="008C75E4"/>
    <w:rsid w:val="008C784C"/>
    <w:rsid w:val="008D4535"/>
    <w:rsid w:val="008D6673"/>
    <w:rsid w:val="008E2A4E"/>
    <w:rsid w:val="00906449"/>
    <w:rsid w:val="00920BF7"/>
    <w:rsid w:val="00931BF5"/>
    <w:rsid w:val="00935C2F"/>
    <w:rsid w:val="00937D8F"/>
    <w:rsid w:val="00941398"/>
    <w:rsid w:val="00953D55"/>
    <w:rsid w:val="00980C82"/>
    <w:rsid w:val="00982C8C"/>
    <w:rsid w:val="0098528A"/>
    <w:rsid w:val="0099533F"/>
    <w:rsid w:val="009C1F2C"/>
    <w:rsid w:val="009D1281"/>
    <w:rsid w:val="009E5BC3"/>
    <w:rsid w:val="00A03520"/>
    <w:rsid w:val="00A049E3"/>
    <w:rsid w:val="00A071E8"/>
    <w:rsid w:val="00A10F7D"/>
    <w:rsid w:val="00A26664"/>
    <w:rsid w:val="00A57158"/>
    <w:rsid w:val="00A61904"/>
    <w:rsid w:val="00A74E2E"/>
    <w:rsid w:val="00A763D0"/>
    <w:rsid w:val="00A87887"/>
    <w:rsid w:val="00A911FD"/>
    <w:rsid w:val="00A9394D"/>
    <w:rsid w:val="00AB0113"/>
    <w:rsid w:val="00B07231"/>
    <w:rsid w:val="00B122F0"/>
    <w:rsid w:val="00B16F89"/>
    <w:rsid w:val="00B21817"/>
    <w:rsid w:val="00B25517"/>
    <w:rsid w:val="00B27536"/>
    <w:rsid w:val="00B92B2B"/>
    <w:rsid w:val="00B964DB"/>
    <w:rsid w:val="00BA1D39"/>
    <w:rsid w:val="00BA32CC"/>
    <w:rsid w:val="00BB4792"/>
    <w:rsid w:val="00BB66DC"/>
    <w:rsid w:val="00BC2CFF"/>
    <w:rsid w:val="00BC5C3F"/>
    <w:rsid w:val="00BD3397"/>
    <w:rsid w:val="00BF5C44"/>
    <w:rsid w:val="00C150DB"/>
    <w:rsid w:val="00C221A7"/>
    <w:rsid w:val="00C255F4"/>
    <w:rsid w:val="00C41E4F"/>
    <w:rsid w:val="00C55020"/>
    <w:rsid w:val="00C62E5A"/>
    <w:rsid w:val="00C65DD3"/>
    <w:rsid w:val="00C7660F"/>
    <w:rsid w:val="00C85AB0"/>
    <w:rsid w:val="00C93D5D"/>
    <w:rsid w:val="00C976A0"/>
    <w:rsid w:val="00CA0DA3"/>
    <w:rsid w:val="00CA7F58"/>
    <w:rsid w:val="00CB04DF"/>
    <w:rsid w:val="00CB1C6B"/>
    <w:rsid w:val="00CC3963"/>
    <w:rsid w:val="00CD1255"/>
    <w:rsid w:val="00CF2422"/>
    <w:rsid w:val="00D06578"/>
    <w:rsid w:val="00D06A1B"/>
    <w:rsid w:val="00D143EB"/>
    <w:rsid w:val="00D1561D"/>
    <w:rsid w:val="00D461B1"/>
    <w:rsid w:val="00D60B48"/>
    <w:rsid w:val="00D905CA"/>
    <w:rsid w:val="00D94097"/>
    <w:rsid w:val="00DB688C"/>
    <w:rsid w:val="00DC1682"/>
    <w:rsid w:val="00DE723E"/>
    <w:rsid w:val="00DF7CDF"/>
    <w:rsid w:val="00E10007"/>
    <w:rsid w:val="00E74573"/>
    <w:rsid w:val="00E92E70"/>
    <w:rsid w:val="00E934BA"/>
    <w:rsid w:val="00EA4469"/>
    <w:rsid w:val="00EB7332"/>
    <w:rsid w:val="00EC3ED0"/>
    <w:rsid w:val="00EF37D8"/>
    <w:rsid w:val="00EF6D37"/>
    <w:rsid w:val="00F04784"/>
    <w:rsid w:val="00F06A63"/>
    <w:rsid w:val="00F072E7"/>
    <w:rsid w:val="00F178DB"/>
    <w:rsid w:val="00F2592D"/>
    <w:rsid w:val="00F27D51"/>
    <w:rsid w:val="00F42195"/>
    <w:rsid w:val="00F466FF"/>
    <w:rsid w:val="00F4727E"/>
    <w:rsid w:val="00F64B5C"/>
    <w:rsid w:val="00F72A58"/>
    <w:rsid w:val="00F90973"/>
    <w:rsid w:val="00FA50BA"/>
    <w:rsid w:val="00FC3013"/>
    <w:rsid w:val="00FD1BFE"/>
    <w:rsid w:val="00FD5C2E"/>
    <w:rsid w:val="00FE348D"/>
    <w:rsid w:val="00FE739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3D419"/>
  <w15:docId w15:val="{56C5683F-3208-4D82-9A2A-5F0D989B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32"/>
    </w:rPr>
  </w:style>
  <w:style w:type="paragraph" w:styleId="Heading5">
    <w:name w:val="heading 5"/>
    <w:basedOn w:val="Normal"/>
    <w:next w:val="Normal"/>
    <w:qFormat/>
    <w:pPr>
      <w:keepNext/>
      <w:jc w:val="center"/>
      <w:outlineLvl w:val="4"/>
    </w:pPr>
    <w:rPr>
      <w:b/>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8010"/>
      </w:tabs>
    </w:pPr>
  </w:style>
  <w:style w:type="paragraph" w:styleId="ListBullet">
    <w:name w:val="List Bullet"/>
    <w:basedOn w:val="Normal"/>
    <w:autoRedefine/>
  </w:style>
  <w:style w:type="paragraph" w:styleId="BodyText2">
    <w:name w:val="Body Text 2"/>
    <w:basedOn w:val="Normal"/>
    <w:pPr>
      <w:jc w:val="center"/>
    </w:pPr>
    <w:rPr>
      <w:b/>
      <w:sz w:val="36"/>
    </w:rPr>
  </w:style>
  <w:style w:type="paragraph" w:styleId="BlockText">
    <w:name w:val="Block Text"/>
    <w:basedOn w:val="Normal"/>
    <w:pPr>
      <w:ind w:left="709" w:right="897"/>
      <w:jc w:val="center"/>
    </w:pPr>
    <w:rPr>
      <w:b/>
      <w:bCs/>
      <w:sz w:val="32"/>
    </w:rPr>
  </w:style>
  <w:style w:type="paragraph" w:styleId="BodyTextIndent">
    <w:name w:val="Body Text Indent"/>
    <w:basedOn w:val="Normal"/>
    <w:pPr>
      <w:ind w:left="360"/>
    </w:pPr>
  </w:style>
  <w:style w:type="paragraph" w:styleId="BodyText3">
    <w:name w:val="Body Text 3"/>
    <w:basedOn w:val="Normal"/>
    <w:pPr>
      <w:jc w:val="both"/>
    </w:pPr>
  </w:style>
  <w:style w:type="paragraph" w:customStyle="1" w:styleId="Loendilik1">
    <w:name w:val="Loendi lõik1"/>
    <w:basedOn w:val="Normal"/>
    <w:pPr>
      <w:suppressAutoHyphens/>
      <w:ind w:left="720"/>
    </w:pPr>
    <w:rPr>
      <w:szCs w:val="24"/>
      <w:lang w:eastAsia="ar-SA"/>
    </w:rPr>
  </w:style>
  <w:style w:type="paragraph" w:styleId="Title">
    <w:name w:val="Title"/>
    <w:basedOn w:val="Normal"/>
    <w:qFormat/>
    <w:pPr>
      <w:jc w:val="center"/>
    </w:pPr>
    <w:rPr>
      <w:b/>
    </w:rPr>
  </w:style>
  <w:style w:type="character" w:styleId="Hyperlink">
    <w:name w:val="Hyperlink"/>
    <w:rPr>
      <w:rFonts w:ascii="Times New Roman" w:hAnsi="Times New Roman" w:cs="Times New Roman"/>
      <w:color w:val="0000FF"/>
      <w:u w:val="single"/>
    </w:rPr>
  </w:style>
  <w:style w:type="character" w:customStyle="1" w:styleId="Heading3Char">
    <w:name w:val="Heading 3 Char"/>
    <w:rPr>
      <w:rFonts w:ascii="Times New Roman" w:hAnsi="Times New Roman" w:cs="Times New Roman"/>
      <w:bCs/>
      <w:sz w:val="24"/>
      <w:szCs w:val="24"/>
      <w:lang w:val="et-EE" w:eastAsia="en-US" w:bidi="ar-SA"/>
    </w:rPr>
  </w:style>
  <w:style w:type="paragraph" w:styleId="BalloonText">
    <w:name w:val="Balloon Text"/>
    <w:basedOn w:val="Normal"/>
    <w:semiHidden/>
    <w:rsid w:val="004C01AA"/>
    <w:rPr>
      <w:rFonts w:ascii="Tahoma" w:hAnsi="Tahoma" w:cs="Tahoma"/>
      <w:sz w:val="16"/>
      <w:szCs w:val="16"/>
    </w:rPr>
  </w:style>
  <w:style w:type="paragraph" w:styleId="Revision">
    <w:name w:val="Revision"/>
    <w:hidden/>
    <w:uiPriority w:val="99"/>
    <w:semiHidden/>
    <w:rsid w:val="00CD1255"/>
    <w:rPr>
      <w:sz w:val="24"/>
      <w:lang w:eastAsia="en-US"/>
    </w:rPr>
  </w:style>
  <w:style w:type="paragraph" w:styleId="FootnoteText">
    <w:name w:val="footnote text"/>
    <w:basedOn w:val="Normal"/>
    <w:link w:val="FootnoteTextChar"/>
    <w:rsid w:val="0056087E"/>
    <w:rPr>
      <w:sz w:val="20"/>
    </w:rPr>
  </w:style>
  <w:style w:type="character" w:customStyle="1" w:styleId="FootnoteTextChar">
    <w:name w:val="Footnote Text Char"/>
    <w:link w:val="FootnoteText"/>
    <w:rsid w:val="0056087E"/>
    <w:rPr>
      <w:lang w:eastAsia="en-US"/>
    </w:rPr>
  </w:style>
  <w:style w:type="character" w:styleId="FootnoteReference">
    <w:name w:val="footnote reference"/>
    <w:rsid w:val="0056087E"/>
    <w:rPr>
      <w:vertAlign w:val="superscript"/>
    </w:rPr>
  </w:style>
  <w:style w:type="character" w:styleId="FollowedHyperlink">
    <w:name w:val="FollowedHyperlink"/>
    <w:rsid w:val="00256C8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XMQUA8L4\Esemete%20v&#228;ljatoomine%20kontrollialalt%20(KO-3),%20ver%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2D31A273A2F049B3B473F5DE0B68B7" ma:contentTypeVersion="13" ma:contentTypeDescription="Loo uus dokument" ma:contentTypeScope="" ma:versionID="eded30fc011b8a361cb99f50f1a1d25d">
  <xsd:schema xmlns:xsd="http://www.w3.org/2001/XMLSchema" xmlns:xs="http://www.w3.org/2001/XMLSchema" xmlns:p="http://schemas.microsoft.com/office/2006/metadata/properties" xmlns:ns2="61af3694-6de5-45df-bfd9-cd3d69549dcc" xmlns:ns3="9d7cea49-b440-4b5d-8493-9ce66f72ff8d" targetNamespace="http://schemas.microsoft.com/office/2006/metadata/properties" ma:root="true" ma:fieldsID="1a772268954876d3e832355fb86a4424" ns2:_="" ns3:_="">
    <xsd:import namespace="61af3694-6de5-45df-bfd9-cd3d69549dcc"/>
    <xsd:import namespace="9d7cea49-b440-4b5d-8493-9ce66f72f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f3694-6de5-45df-bfd9-cd3d69549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bb9a66bc-313a-4112-ae2a-d76083235d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cea49-b440-4b5d-8493-9ce66f72ff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34232-3c18-49eb-9460-e15550a91cf0}" ma:internalName="TaxCatchAll" ma:showField="CatchAllData" ma:web="9d7cea49-b440-4b5d-8493-9ce66f72f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f3694-6de5-45df-bfd9-cd3d69549dcc">
      <Terms xmlns="http://schemas.microsoft.com/office/infopath/2007/PartnerControls"/>
    </lcf76f155ced4ddcb4097134ff3c332f>
    <TaxCatchAll xmlns="9d7cea49-b440-4b5d-8493-9ce66f72ff8d" xsi:nil="true"/>
  </documentManagement>
</p:properties>
</file>

<file path=customXml/itemProps1.xml><?xml version="1.0" encoding="utf-8"?>
<ds:datastoreItem xmlns:ds="http://schemas.openxmlformats.org/officeDocument/2006/customXml" ds:itemID="{BB1A754C-1C10-4D33-B41E-2452722B0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f3694-6de5-45df-bfd9-cd3d69549dcc"/>
    <ds:schemaRef ds:uri="9d7cea49-b440-4b5d-8493-9ce66f72f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0DF56-0CF0-47C0-94D1-0394C3530F94}">
  <ds:schemaRefs>
    <ds:schemaRef ds:uri="http://schemas.microsoft.com/sharepoint/v3/contenttype/forms"/>
  </ds:schemaRefs>
</ds:datastoreItem>
</file>

<file path=customXml/itemProps3.xml><?xml version="1.0" encoding="utf-8"?>
<ds:datastoreItem xmlns:ds="http://schemas.openxmlformats.org/officeDocument/2006/customXml" ds:itemID="{DF436B3D-7C58-419D-B6F5-14A5DD9ADFA4}">
  <ds:schemaRefs>
    <ds:schemaRef ds:uri="http://schemas.openxmlformats.org/officeDocument/2006/bibliography"/>
  </ds:schemaRefs>
</ds:datastoreItem>
</file>

<file path=customXml/itemProps4.xml><?xml version="1.0" encoding="utf-8"?>
<ds:datastoreItem xmlns:ds="http://schemas.openxmlformats.org/officeDocument/2006/customXml" ds:itemID="{C81E1A47-0837-4217-9C54-BA40E57851D6}">
  <ds:schemaRefs>
    <ds:schemaRef ds:uri="http://schemas.microsoft.com/office/2006/metadata/properties"/>
    <ds:schemaRef ds:uri="http://schemas.microsoft.com/office/infopath/2007/PartnerControls"/>
    <ds:schemaRef ds:uri="61af3694-6de5-45df-bfd9-cd3d69549dcc"/>
    <ds:schemaRef ds:uri="9d7cea49-b440-4b5d-8493-9ce66f72ff8d"/>
  </ds:schemaRefs>
</ds:datastoreItem>
</file>

<file path=docProps/app.xml><?xml version="1.0" encoding="utf-8"?>
<Properties xmlns="http://schemas.openxmlformats.org/officeDocument/2006/extended-properties" xmlns:vt="http://schemas.openxmlformats.org/officeDocument/2006/docPropsVTypes">
  <Template>Esemete väljatoomine kontrollialalt (KO-3), ver 2.0.dot</Template>
  <TotalTime>30</TotalTime>
  <Pages>13</Pages>
  <Words>4386</Words>
  <Characters>32398</Characters>
  <Application>Microsoft Office Word</Application>
  <DocSecurity>0</DocSecurity>
  <Lines>269</Lines>
  <Paragraphs>73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Nimi</vt:lpstr>
      <vt:lpstr>Nimi</vt:lpstr>
    </vt:vector>
  </TitlesOfParts>
  <Company>AS ALARA</Company>
  <LinksUpToDate>false</LinksUpToDate>
  <CharactersWithSpaces>36711</CharactersWithSpaces>
  <SharedDoc>false</SharedDoc>
  <HLinks>
    <vt:vector size="6" baseType="variant">
      <vt:variant>
        <vt:i4>6750253</vt:i4>
      </vt:variant>
      <vt:variant>
        <vt:i4>0</vt:i4>
      </vt:variant>
      <vt:variant>
        <vt:i4>0</vt:i4>
      </vt:variant>
      <vt:variant>
        <vt:i4>5</vt:i4>
      </vt:variant>
      <vt:variant>
        <vt:lpwstr>http://riigihanked.riik.ee/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Nimi</dc:title>
  <dc:creator>.</dc:creator>
  <cp:lastModifiedBy>Ilmar Puskar</cp:lastModifiedBy>
  <cp:revision>25</cp:revision>
  <cp:lastPrinted>2018-07-31T13:04:00Z</cp:lastPrinted>
  <dcterms:created xsi:type="dcterms:W3CDTF">2025-03-10T11:14:00Z</dcterms:created>
  <dcterms:modified xsi:type="dcterms:W3CDTF">2025-06-03T18:57:00Z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0x010100E12D31A273A2F049B3B473F5DE0B68B7</vt:lpwstr>
  </property>
</Properties>
</file>